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51B" w:rsidRPr="00E9149F" w:rsidRDefault="0086151B" w:rsidP="0086151B">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GOVERNMENT OF INDIA</w:t>
      </w:r>
    </w:p>
    <w:p w:rsidR="0086151B" w:rsidRPr="00E9149F" w:rsidRDefault="0086151B" w:rsidP="0086151B">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DEPARTMENT OF ATOMIC ENERGY (DAE)</w:t>
      </w:r>
    </w:p>
    <w:p w:rsidR="0086151B" w:rsidRPr="00E9149F" w:rsidRDefault="0086151B" w:rsidP="0086151B">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BOARD OF RESEARCH IN NUCLEAR SCIENCES (BRNS)</w:t>
      </w:r>
    </w:p>
    <w:p w:rsidR="0086151B" w:rsidRPr="00E9149F" w:rsidRDefault="0086151B" w:rsidP="0086151B">
      <w:pPr>
        <w:widowControl w:val="0"/>
        <w:autoSpaceDE w:val="0"/>
        <w:autoSpaceDN w:val="0"/>
        <w:adjustRightInd w:val="0"/>
        <w:spacing w:after="0" w:line="240" w:lineRule="auto"/>
        <w:jc w:val="center"/>
        <w:rPr>
          <w:rFonts w:ascii="Times New Roman" w:eastAsia="Times New Roman" w:hAnsi="Times New Roman" w:cs="Times New Roman"/>
          <w:b/>
          <w:kern w:val="1"/>
          <w:sz w:val="24"/>
          <w:szCs w:val="24"/>
          <w:lang w:eastAsia="zh-CN"/>
        </w:rPr>
      </w:pPr>
    </w:p>
    <w:p w:rsidR="0086151B" w:rsidRPr="00E9149F" w:rsidRDefault="0086151B" w:rsidP="0086151B">
      <w:pPr>
        <w:keepNext/>
        <w:widowControl w:val="0"/>
        <w:numPr>
          <w:ilvl w:val="1"/>
          <w:numId w:val="1"/>
        </w:numPr>
        <w:tabs>
          <w:tab w:val="left" w:pos="1152"/>
        </w:tabs>
        <w:autoSpaceDE w:val="0"/>
        <w:autoSpaceDN w:val="0"/>
        <w:adjustRightInd w:val="0"/>
        <w:spacing w:after="0" w:line="240" w:lineRule="auto"/>
        <w:jc w:val="center"/>
        <w:outlineLvl w:val="1"/>
        <w:rPr>
          <w:rFonts w:ascii="Times New Roman" w:eastAsia="Times New Roman" w:hAnsi="Arial Unicode MS" w:cs="Times New Roman"/>
          <w:b/>
          <w:sz w:val="20"/>
          <w:szCs w:val="24"/>
          <w:u w:val="single"/>
          <w:lang w:eastAsia="zh-CN"/>
        </w:rPr>
      </w:pPr>
    </w:p>
    <w:p w:rsidR="0086151B" w:rsidRPr="00E9149F" w:rsidRDefault="0086151B" w:rsidP="0086151B">
      <w:pPr>
        <w:keepNext/>
        <w:widowControl w:val="0"/>
        <w:numPr>
          <w:ilvl w:val="1"/>
          <w:numId w:val="1"/>
        </w:numPr>
        <w:tabs>
          <w:tab w:val="left" w:pos="1152"/>
        </w:tabs>
        <w:autoSpaceDE w:val="0"/>
        <w:autoSpaceDN w:val="0"/>
        <w:adjustRightInd w:val="0"/>
        <w:spacing w:after="0" w:line="240" w:lineRule="auto"/>
        <w:jc w:val="center"/>
        <w:outlineLvl w:val="1"/>
        <w:rPr>
          <w:rFonts w:ascii="Arial" w:eastAsia="Times New Roman" w:hAnsi="Arial Unicode MS" w:cs="Times New Roman"/>
          <w:b/>
          <w:sz w:val="20"/>
          <w:szCs w:val="24"/>
          <w:lang w:eastAsia="zh-CN"/>
        </w:rPr>
      </w:pPr>
      <w:r>
        <w:rPr>
          <w:rFonts w:ascii="Arial" w:eastAsia="Times New Roman" w:hAnsi="Arial Unicode MS" w:cs="Times New Roman"/>
          <w:b/>
          <w:noProof/>
          <w:sz w:val="20"/>
          <w:szCs w:val="24"/>
        </w:rPr>
        <w:drawing>
          <wp:inline distT="0" distB="0" distL="0" distR="0" wp14:anchorId="408C23AD" wp14:editId="5B4167BB">
            <wp:extent cx="1990725" cy="1809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90725" cy="1809750"/>
                    </a:xfrm>
                    <a:prstGeom prst="rect">
                      <a:avLst/>
                    </a:prstGeom>
                    <a:noFill/>
                    <a:ln w="9525">
                      <a:noFill/>
                      <a:miter lim="800000"/>
                      <a:headEnd/>
                      <a:tailEnd/>
                    </a:ln>
                  </pic:spPr>
                </pic:pic>
              </a:graphicData>
            </a:graphic>
          </wp:inline>
        </w:drawing>
      </w:r>
    </w:p>
    <w:p w:rsidR="0086151B" w:rsidRPr="00E9149F" w:rsidRDefault="0086151B" w:rsidP="0086151B">
      <w:pPr>
        <w:autoSpaceDE w:val="0"/>
        <w:autoSpaceDN w:val="0"/>
        <w:adjustRightInd w:val="0"/>
        <w:spacing w:after="0" w:line="240" w:lineRule="auto"/>
        <w:rPr>
          <w:rFonts w:ascii="Times New Roman" w:eastAsia="Times New Roman" w:hAnsi="Times New Roman" w:cs="Times New Roman"/>
          <w:kern w:val="1"/>
          <w:sz w:val="24"/>
          <w:szCs w:val="24"/>
          <w:lang w:eastAsia="zh-CN"/>
        </w:rPr>
      </w:pPr>
    </w:p>
    <w:p w:rsidR="0086151B" w:rsidRPr="00E9149F" w:rsidRDefault="0086151B" w:rsidP="0086151B">
      <w:pPr>
        <w:keepNext/>
        <w:widowControl w:val="0"/>
        <w:numPr>
          <w:ilvl w:val="1"/>
          <w:numId w:val="1"/>
        </w:numPr>
        <w:tabs>
          <w:tab w:val="left" w:pos="1152"/>
        </w:tabs>
        <w:autoSpaceDE w:val="0"/>
        <w:autoSpaceDN w:val="0"/>
        <w:adjustRightInd w:val="0"/>
        <w:spacing w:after="0" w:line="240" w:lineRule="auto"/>
        <w:jc w:val="center"/>
        <w:outlineLvl w:val="1"/>
        <w:rPr>
          <w:rFonts w:ascii="Times New Roman" w:eastAsia="Times New Roman" w:hAnsi="Arial Unicode MS" w:cs="Times New Roman"/>
          <w:b/>
          <w:sz w:val="32"/>
          <w:szCs w:val="24"/>
          <w:lang w:eastAsia="zh-CN"/>
        </w:rPr>
      </w:pPr>
    </w:p>
    <w:p w:rsidR="0086151B" w:rsidRPr="00E9149F" w:rsidRDefault="0086151B" w:rsidP="0086151B">
      <w:pPr>
        <w:keepNext/>
        <w:widowControl w:val="0"/>
        <w:numPr>
          <w:ilvl w:val="1"/>
          <w:numId w:val="1"/>
        </w:numPr>
        <w:tabs>
          <w:tab w:val="left" w:pos="1152"/>
        </w:tabs>
        <w:autoSpaceDE w:val="0"/>
        <w:autoSpaceDN w:val="0"/>
        <w:adjustRightInd w:val="0"/>
        <w:spacing w:after="0" w:line="240" w:lineRule="auto"/>
        <w:jc w:val="center"/>
        <w:outlineLvl w:val="1"/>
        <w:rPr>
          <w:rFonts w:ascii="Arial" w:eastAsia="Times New Roman" w:hAnsi="Arial Unicode MS" w:cs="Times New Roman"/>
          <w:b/>
          <w:sz w:val="20"/>
          <w:szCs w:val="24"/>
          <w:lang w:eastAsia="zh-CN"/>
        </w:rPr>
      </w:pPr>
      <w:r w:rsidRPr="00E9149F">
        <w:rPr>
          <w:rFonts w:ascii="Times New Roman" w:eastAsia="Times New Roman" w:hAnsi="Arial Unicode MS" w:cs="Times New Roman"/>
          <w:b/>
          <w:sz w:val="32"/>
          <w:szCs w:val="24"/>
          <w:lang w:eastAsia="zh-CN"/>
        </w:rPr>
        <w:t>Project Proposal Application Form (PPA)</w:t>
      </w:r>
    </w:p>
    <w:p w:rsidR="0086151B" w:rsidRPr="00E9149F" w:rsidRDefault="0086151B" w:rsidP="0086151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i/>
          <w:kern w:val="1"/>
          <w:sz w:val="20"/>
          <w:szCs w:val="24"/>
          <w:lang w:eastAsia="zh-CN"/>
        </w:rPr>
        <w:t>(This form is downloadable at URL</w:t>
      </w:r>
      <w:r w:rsidRPr="00E9149F">
        <w:rPr>
          <w:rFonts w:ascii="Times New Roman" w:eastAsia="Times New Roman" w:hAnsi="Times New Roman" w:cs="Times New Roman"/>
          <w:i/>
          <w:kern w:val="1"/>
          <w:sz w:val="18"/>
          <w:szCs w:val="24"/>
          <w:lang w:eastAsia="zh-CN"/>
        </w:rPr>
        <w:t xml:space="preserve">: </w:t>
      </w:r>
      <w:hyperlink r:id="rId6" w:history="1">
        <w:r w:rsidRPr="00E9149F">
          <w:rPr>
            <w:rFonts w:ascii="Times New Roman" w:eastAsia="Times New Roman" w:hAnsi="Times New Roman" w:cs="Times New Roman"/>
            <w:color w:val="0000FF"/>
            <w:kern w:val="1"/>
            <w:sz w:val="24"/>
            <w:szCs w:val="24"/>
            <w:u w:val="single"/>
          </w:rPr>
          <w:t>www.daebrns.gov.in</w:t>
        </w:r>
      </w:hyperlink>
      <w:r w:rsidRPr="00E9149F">
        <w:rPr>
          <w:rFonts w:ascii="Times New Roman" w:eastAsia="Times New Roman" w:hAnsi="Times New Roman" w:cs="Times New Roman"/>
          <w:kern w:val="1"/>
          <w:sz w:val="24"/>
          <w:szCs w:val="24"/>
          <w:lang w:eastAsia="zh-CN"/>
        </w:rPr>
        <w:t>)</w:t>
      </w:r>
    </w:p>
    <w:p w:rsidR="0086151B" w:rsidRPr="00E9149F" w:rsidRDefault="0086151B" w:rsidP="0086151B">
      <w:pPr>
        <w:autoSpaceDE w:val="0"/>
        <w:autoSpaceDN w:val="0"/>
        <w:adjustRightInd w:val="0"/>
        <w:spacing w:after="0" w:line="240" w:lineRule="auto"/>
        <w:rPr>
          <w:rFonts w:ascii="Times New Roman" w:eastAsia="Times New Roman" w:hAnsi="Times New Roman" w:cs="Times New Roman"/>
          <w:i/>
          <w:kern w:val="1"/>
          <w:sz w:val="18"/>
          <w:szCs w:val="24"/>
          <w:lang w:eastAsia="zh-CN"/>
        </w:rPr>
      </w:pP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i/>
          <w:kern w:val="1"/>
          <w:sz w:val="18"/>
          <w:szCs w:val="24"/>
          <w:lang w:eastAsia="zh-CN"/>
        </w:rPr>
        <w:t> </w:t>
      </w:r>
    </w:p>
    <w:p w:rsidR="0086151B" w:rsidRPr="00E9149F" w:rsidRDefault="0086151B" w:rsidP="0086151B">
      <w:p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Applicants seeking the BRNS funding should first register on this site. Thereafter apply on ONLINE after selecting appropriate scheme. </w:t>
      </w:r>
    </w:p>
    <w:p w:rsidR="0086151B" w:rsidRPr="00E9149F" w:rsidRDefault="0086151B" w:rsidP="0086151B">
      <w:pPr>
        <w:keepNext/>
        <w:widowControl w:val="0"/>
        <w:numPr>
          <w:ilvl w:val="3"/>
          <w:numId w:val="1"/>
        </w:numPr>
        <w:tabs>
          <w:tab w:val="left" w:pos="1224"/>
        </w:tabs>
        <w:autoSpaceDE w:val="0"/>
        <w:autoSpaceDN w:val="0"/>
        <w:adjustRightInd w:val="0"/>
        <w:spacing w:after="0" w:line="240" w:lineRule="auto"/>
        <w:ind w:left="360" w:hanging="360"/>
        <w:jc w:val="center"/>
        <w:outlineLvl w:val="3"/>
        <w:rPr>
          <w:rFonts w:ascii="Arial" w:eastAsia="Times New Roman" w:hAnsi="Times New Roman" w:cs="Times New Roman"/>
          <w:b/>
          <w:sz w:val="20"/>
          <w:szCs w:val="24"/>
          <w:u w:val="single"/>
          <w:lang w:eastAsia="zh-CN"/>
        </w:rPr>
      </w:pPr>
      <w:r w:rsidRPr="00E9149F">
        <w:rPr>
          <w:rFonts w:ascii="Times New Roman" w:eastAsia="Times New Roman" w:hAnsi="Times New Roman" w:cs="Times New Roman"/>
          <w:b/>
          <w:sz w:val="24"/>
          <w:szCs w:val="24"/>
          <w:u w:val="single"/>
          <w:lang w:eastAsia="zh-CN"/>
        </w:rPr>
        <w:t>NOMENCLATURE</w:t>
      </w:r>
    </w:p>
    <w:p w:rsidR="0086151B" w:rsidRPr="00E9149F" w:rsidRDefault="0086151B" w:rsidP="0086151B">
      <w:pPr>
        <w:widowControl w:val="0"/>
        <w:autoSpaceDE w:val="0"/>
        <w:autoSpaceDN w:val="0"/>
        <w:adjustRightInd w:val="0"/>
        <w:spacing w:after="0" w:line="240" w:lineRule="auto"/>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Principal Investigator (PI)</w:t>
      </w:r>
      <w:proofErr w:type="gramStart"/>
      <w:r w:rsidRPr="00E9149F">
        <w:rPr>
          <w:rFonts w:ascii="Times New Roman" w:eastAsia="Times New Roman" w:hAnsi="Times New Roman" w:cs="Times New Roman"/>
          <w:b/>
          <w:sz w:val="24"/>
          <w:szCs w:val="24"/>
          <w:lang w:eastAsia="zh-CN"/>
        </w:rPr>
        <w:t>:</w:t>
      </w:r>
      <w:r w:rsidRPr="00E9149F">
        <w:rPr>
          <w:rFonts w:ascii="Times New Roman" w:eastAsia="Times New Roman" w:hAnsi="Times New Roman" w:cs="Times New Roman"/>
          <w:sz w:val="24"/>
          <w:szCs w:val="24"/>
          <w:lang w:eastAsia="zh-CN"/>
        </w:rPr>
        <w:t>A</w:t>
      </w:r>
      <w:proofErr w:type="gramEnd"/>
      <w:r w:rsidRPr="00E9149F">
        <w:rPr>
          <w:rFonts w:ascii="Times New Roman" w:eastAsia="Times New Roman" w:hAnsi="Times New Roman" w:cs="Times New Roman"/>
          <w:sz w:val="24"/>
          <w:szCs w:val="24"/>
          <w:lang w:eastAsia="zh-CN"/>
        </w:rPr>
        <w:t xml:space="preserve"> scientist who submits a research proposal to the BRNS for a programme to be carried out at a non-DAE institution. </w:t>
      </w:r>
    </w:p>
    <w:p w:rsidR="0086151B" w:rsidRPr="00E9149F" w:rsidRDefault="0086151B" w:rsidP="0086151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Co-Investigator (CI)</w:t>
      </w:r>
      <w:r w:rsidRPr="00E9149F">
        <w:rPr>
          <w:rFonts w:ascii="Times New Roman" w:eastAsia="Times New Roman" w:hAnsi="Times New Roman" w:cs="Times New Roman"/>
          <w:kern w:val="1"/>
          <w:sz w:val="24"/>
          <w:szCs w:val="24"/>
          <w:lang w:eastAsia="zh-CN"/>
        </w:rPr>
        <w:t>: An associate of the PI taking an active part in the project working.</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Principal Collaborator (PC)</w:t>
      </w:r>
      <w:r w:rsidRPr="00E9149F">
        <w:rPr>
          <w:rFonts w:ascii="Times New Roman" w:eastAsia="Times New Roman" w:hAnsi="Times New Roman" w:cs="Times New Roman"/>
          <w:kern w:val="1"/>
          <w:sz w:val="24"/>
          <w:szCs w:val="24"/>
          <w:lang w:eastAsia="zh-CN"/>
        </w:rPr>
        <w:t>: A scientist of the Department of Atomic Energy (DAE) working in any of its constituent units/ PSUs.</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Departmental Coordinator (DC)</w:t>
      </w:r>
      <w:r w:rsidRPr="00E9149F">
        <w:rPr>
          <w:rFonts w:ascii="Times New Roman" w:eastAsia="Times New Roman" w:hAnsi="Times New Roman" w:cs="Times New Roman"/>
          <w:kern w:val="1"/>
          <w:sz w:val="24"/>
          <w:szCs w:val="24"/>
          <w:lang w:eastAsia="zh-CN"/>
        </w:rPr>
        <w:t>: A scientist of the DAE nominated by the BRNS.</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R &amp;D units of DAE</w:t>
      </w:r>
      <w:r w:rsidRPr="00E9149F">
        <w:rPr>
          <w:rFonts w:ascii="Times New Roman" w:eastAsia="Times New Roman" w:hAnsi="Times New Roman" w:cs="Times New Roman"/>
          <w:kern w:val="1"/>
          <w:sz w:val="24"/>
          <w:szCs w:val="24"/>
          <w:lang w:eastAsia="zh-CN"/>
        </w:rPr>
        <w:t xml:space="preserve">: </w:t>
      </w:r>
      <w:proofErr w:type="spellStart"/>
      <w:r w:rsidRPr="00E9149F">
        <w:rPr>
          <w:rFonts w:ascii="Times New Roman" w:eastAsia="Times New Roman" w:hAnsi="Times New Roman" w:cs="Times New Roman"/>
          <w:kern w:val="1"/>
          <w:sz w:val="24"/>
          <w:szCs w:val="24"/>
          <w:lang w:eastAsia="zh-CN"/>
        </w:rPr>
        <w:t>Bhabha</w:t>
      </w:r>
      <w:proofErr w:type="spellEnd"/>
      <w:r w:rsidRPr="00E9149F">
        <w:rPr>
          <w:rFonts w:ascii="Times New Roman" w:eastAsia="Times New Roman" w:hAnsi="Times New Roman" w:cs="Times New Roman"/>
          <w:kern w:val="1"/>
          <w:sz w:val="24"/>
          <w:szCs w:val="24"/>
          <w:lang w:eastAsia="zh-CN"/>
        </w:rPr>
        <w:t xml:space="preserve"> Atomic Research Centre (BARC), Indira Gandhi Centre for Atomic Research (IGCAR), Variable Energy Cyclotron Centre (VECC), Raja </w:t>
      </w:r>
      <w:proofErr w:type="spellStart"/>
      <w:r w:rsidRPr="00E9149F">
        <w:rPr>
          <w:rFonts w:ascii="Times New Roman" w:eastAsia="Times New Roman" w:hAnsi="Times New Roman" w:cs="Times New Roman"/>
          <w:kern w:val="1"/>
          <w:sz w:val="24"/>
          <w:szCs w:val="24"/>
          <w:lang w:eastAsia="zh-CN"/>
        </w:rPr>
        <w:t>Rammana</w:t>
      </w:r>
      <w:proofErr w:type="spellEnd"/>
      <w:r w:rsidRPr="00E9149F">
        <w:rPr>
          <w:rFonts w:ascii="Times New Roman" w:eastAsia="Times New Roman" w:hAnsi="Times New Roman" w:cs="Times New Roman"/>
          <w:kern w:val="1"/>
          <w:sz w:val="24"/>
          <w:szCs w:val="24"/>
          <w:lang w:eastAsia="zh-CN"/>
        </w:rPr>
        <w:t xml:space="preserve"> Centre for Advanced Technology (RRCAT), Atomic Minerals Directorate for Exploration and Research (AMDER), </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DAE Aided Intuitions: TIFR, SINP, HRI, IMSC, IOP, PRL, NISER, TMC/ACTREC, HBCSE.</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Other DAE Units: </w:t>
      </w:r>
      <w:r w:rsidRPr="00E9149F">
        <w:rPr>
          <w:rFonts w:ascii="Times New Roman" w:eastAsia="Times New Roman" w:hAnsi="Times New Roman" w:cs="Times New Roman"/>
          <w:kern w:val="1"/>
          <w:sz w:val="24"/>
          <w:szCs w:val="24"/>
          <w:lang w:eastAsia="zh-CN"/>
        </w:rPr>
        <w:t>Board of Radiation and Isotope Technology (BRIT), Nuclear Fuel Complex (NFC), Heavy Water Board (HWB).</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Public Sector Undertakings: </w:t>
      </w:r>
      <w:r w:rsidRPr="00E9149F">
        <w:rPr>
          <w:rFonts w:ascii="Times New Roman" w:eastAsia="Times New Roman" w:hAnsi="Times New Roman" w:cs="Times New Roman"/>
          <w:kern w:val="1"/>
          <w:sz w:val="24"/>
          <w:szCs w:val="24"/>
          <w:lang w:eastAsia="zh-CN"/>
        </w:rPr>
        <w:t>Nuclear Power Corporation of India Limited (NPCIL), Electronics Corporation of India Limited (ECIL), Uranium Corporation of India Limited (UCIL), Indian Rare Earth Limited (IRE).</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Non-DAE institutions</w:t>
      </w:r>
      <w:r w:rsidRPr="00E9149F">
        <w:rPr>
          <w:rFonts w:ascii="Times New Roman" w:eastAsia="Times New Roman" w:hAnsi="Times New Roman" w:cs="Times New Roman"/>
          <w:kern w:val="1"/>
          <w:sz w:val="24"/>
          <w:szCs w:val="24"/>
          <w:lang w:eastAsia="zh-CN"/>
        </w:rPr>
        <w:t>: All educational &amp; recognized research institutions e.g. Indian Institutes of Technology/ Indian Institute of Science/ Universities/ Colleges/ National Laboratories etc.</w:t>
      </w:r>
    </w:p>
    <w:p w:rsidR="0086151B" w:rsidRPr="00E9149F" w:rsidRDefault="0086151B" w:rsidP="0086151B">
      <w:pPr>
        <w:keepNext/>
        <w:widowControl w:val="0"/>
        <w:numPr>
          <w:ilvl w:val="2"/>
          <w:numId w:val="1"/>
        </w:numPr>
        <w:tabs>
          <w:tab w:val="left" w:pos="1440"/>
        </w:tabs>
        <w:autoSpaceDE w:val="0"/>
        <w:autoSpaceDN w:val="0"/>
        <w:adjustRightInd w:val="0"/>
        <w:spacing w:after="0" w:line="240" w:lineRule="auto"/>
        <w:jc w:val="center"/>
        <w:outlineLvl w:val="2"/>
        <w:rPr>
          <w:rFonts w:ascii="Arial" w:eastAsia="Times New Roman" w:hAnsi="Times New Roman" w:cs="Times New Roman"/>
          <w:b/>
          <w:sz w:val="20"/>
          <w:szCs w:val="24"/>
          <w:u w:val="single"/>
          <w:lang w:eastAsia="zh-CN"/>
        </w:rPr>
      </w:pPr>
      <w:r w:rsidRPr="00E9149F">
        <w:rPr>
          <w:rFonts w:ascii="Times New Roman" w:eastAsia="Times New Roman" w:hAnsi="Times New Roman" w:cs="Times New Roman"/>
          <w:sz w:val="24"/>
          <w:szCs w:val="24"/>
          <w:u w:val="single"/>
          <w:lang w:eastAsia="zh-CN"/>
        </w:rPr>
        <w:t>INSTRUCTIONS</w:t>
      </w:r>
    </w:p>
    <w:p w:rsidR="0086151B" w:rsidRPr="00E9149F" w:rsidRDefault="0086151B" w:rsidP="0086151B">
      <w:pPr>
        <w:widowControl w:val="0"/>
        <w:autoSpaceDE w:val="0"/>
        <w:autoSpaceDN w:val="0"/>
        <w:adjustRightInd w:val="0"/>
        <w:spacing w:after="0" w:line="240" w:lineRule="auto"/>
        <w:ind w:left="270" w:hanging="270"/>
        <w:jc w:val="both"/>
        <w:rPr>
          <w:rFonts w:ascii="Times New Roman" w:eastAsia="Times New Roman" w:hAnsi="Times New Roman" w:cs="Times New Roman"/>
          <w:sz w:val="20"/>
          <w:szCs w:val="24"/>
          <w:lang w:eastAsia="zh-CN"/>
        </w:rPr>
      </w:pPr>
    </w:p>
    <w:p w:rsidR="0086151B" w:rsidRPr="00E9149F" w:rsidRDefault="0086151B" w:rsidP="0086151B">
      <w:pPr>
        <w:widowControl w:val="0"/>
        <w:numPr>
          <w:ilvl w:val="0"/>
          <w:numId w:val="2"/>
        </w:numPr>
        <w:autoSpaceDE w:val="0"/>
        <w:autoSpaceDN w:val="0"/>
        <w:adjustRightInd w:val="0"/>
        <w:spacing w:after="0" w:line="276" w:lineRule="auto"/>
        <w:ind w:left="99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sz w:val="24"/>
          <w:szCs w:val="24"/>
          <w:lang w:eastAsia="zh-CN"/>
        </w:rPr>
        <w:t xml:space="preserve">Before filling the form please read the instructions and register yourself at </w:t>
      </w:r>
      <w:r w:rsidRPr="00E9149F">
        <w:rPr>
          <w:rFonts w:ascii="Arial" w:eastAsia="Times New Roman" w:hAnsi="Times New Roman" w:cs="Times New Roman"/>
          <w:i/>
          <w:sz w:val="20"/>
          <w:szCs w:val="24"/>
          <w:lang w:eastAsia="zh-CN"/>
        </w:rPr>
        <w:t>URL</w:t>
      </w:r>
      <w:r w:rsidRPr="00E9149F">
        <w:rPr>
          <w:rFonts w:ascii="Arial" w:eastAsia="Times New Roman" w:hAnsi="Times New Roman" w:cs="Times New Roman"/>
          <w:i/>
          <w:sz w:val="18"/>
          <w:szCs w:val="24"/>
          <w:lang w:eastAsia="zh-CN"/>
        </w:rPr>
        <w:t xml:space="preserve">: </w:t>
      </w:r>
      <w:hyperlink r:id="rId7" w:history="1">
        <w:r w:rsidRPr="00E9149F">
          <w:rPr>
            <w:rFonts w:ascii="Arial" w:eastAsia="Times New Roman" w:hAnsi="Times New Roman" w:cs="Times New Roman"/>
            <w:color w:val="0000FF"/>
            <w:sz w:val="20"/>
            <w:szCs w:val="24"/>
            <w:u w:val="single"/>
          </w:rPr>
          <w:t>www.daebrns.gov.in</w:t>
        </w:r>
      </w:hyperlink>
      <w:r w:rsidRPr="00E9149F">
        <w:rPr>
          <w:rFonts w:ascii="Arial" w:eastAsia="Times New Roman" w:hAnsi="Times New Roman" w:cs="Times New Roman"/>
          <w:sz w:val="20"/>
          <w:szCs w:val="24"/>
          <w:lang w:eastAsia="zh-CN"/>
        </w:rPr>
        <w:t xml:space="preserve">. </w:t>
      </w:r>
    </w:p>
    <w:p w:rsidR="0086151B" w:rsidRPr="00E9149F" w:rsidRDefault="0086151B" w:rsidP="0086151B">
      <w:pPr>
        <w:numPr>
          <w:ilvl w:val="0"/>
          <w:numId w:val="2"/>
        </w:num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Applications are accepted ONLINE throughout the year. </w:t>
      </w:r>
      <w:r w:rsidRPr="00E9149F">
        <w:rPr>
          <w:rFonts w:ascii="Times New Roman" w:eastAsia="Times New Roman" w:hAnsi="Times New Roman" w:cs="Times New Roman"/>
          <w:color w:val="000000"/>
          <w:kern w:val="1"/>
          <w:sz w:val="24"/>
          <w:szCs w:val="24"/>
          <w:lang w:bidi="hi-IN"/>
        </w:rPr>
        <w:t xml:space="preserve">Processing of application is initiated only when all the required documents have been uploaded and it is complete in all respect and found to be in order. </w:t>
      </w:r>
      <w:r w:rsidRPr="00E9149F">
        <w:rPr>
          <w:rFonts w:ascii="Times New Roman" w:eastAsia="Times New Roman" w:hAnsi="Times New Roman" w:cs="Times New Roman"/>
          <w:kern w:val="1"/>
          <w:sz w:val="24"/>
          <w:szCs w:val="24"/>
          <w:lang w:eastAsia="zh-CN"/>
        </w:rPr>
        <w:t xml:space="preserve">On successful submission and acceptance by the BRNS for further </w:t>
      </w:r>
      <w:r w:rsidRPr="00E9149F">
        <w:rPr>
          <w:rFonts w:ascii="Times New Roman" w:eastAsia="Times New Roman" w:hAnsi="Times New Roman" w:cs="Times New Roman"/>
          <w:kern w:val="1"/>
          <w:sz w:val="24"/>
          <w:szCs w:val="24"/>
          <w:lang w:eastAsia="zh-CN"/>
        </w:rPr>
        <w:lastRenderedPageBreak/>
        <w:t xml:space="preserve">processing, </w:t>
      </w:r>
      <w:r w:rsidRPr="00E9149F">
        <w:rPr>
          <w:rFonts w:ascii="Times New Roman" w:eastAsia="Times New Roman" w:hAnsi="Times New Roman" w:cs="Times New Roman"/>
          <w:b/>
          <w:kern w:val="1"/>
          <w:sz w:val="24"/>
          <w:szCs w:val="24"/>
          <w:lang w:eastAsia="zh-CN"/>
        </w:rPr>
        <w:t>an application number would be generated after preliminary scrutiny of the submission.</w:t>
      </w:r>
      <w:r w:rsidRPr="00E9149F">
        <w:rPr>
          <w:rFonts w:ascii="Times New Roman" w:eastAsia="Times New Roman" w:hAnsi="Times New Roman" w:cs="Times New Roman"/>
          <w:kern w:val="1"/>
          <w:sz w:val="24"/>
          <w:szCs w:val="24"/>
          <w:lang w:eastAsia="zh-CN"/>
        </w:rPr>
        <w:t xml:space="preserve"> This number would be reflected into the applicant account, which can be seen after logging at this </w:t>
      </w:r>
      <w:proofErr w:type="spellStart"/>
      <w:r w:rsidRPr="00E9149F">
        <w:rPr>
          <w:rFonts w:ascii="Times New Roman" w:eastAsia="Times New Roman" w:hAnsi="Times New Roman" w:cs="Times New Roman"/>
          <w:kern w:val="1"/>
          <w:sz w:val="24"/>
          <w:szCs w:val="24"/>
          <w:lang w:eastAsia="zh-CN"/>
        </w:rPr>
        <w:t>site.</w:t>
      </w:r>
      <w:r w:rsidRPr="00E9149F">
        <w:rPr>
          <w:rFonts w:ascii="Times New Roman" w:eastAsia="Times New Roman" w:hAnsi="Times New Roman" w:cs="Times New Roman"/>
          <w:b/>
          <w:kern w:val="1"/>
          <w:sz w:val="24"/>
          <w:szCs w:val="24"/>
          <w:lang w:eastAsia="zh-CN"/>
        </w:rPr>
        <w:t>The</w:t>
      </w:r>
      <w:proofErr w:type="spellEnd"/>
      <w:r w:rsidRPr="00E9149F">
        <w:rPr>
          <w:rFonts w:ascii="Times New Roman" w:eastAsia="Times New Roman" w:hAnsi="Times New Roman" w:cs="Times New Roman"/>
          <w:b/>
          <w:kern w:val="1"/>
          <w:sz w:val="24"/>
          <w:szCs w:val="24"/>
          <w:lang w:eastAsia="zh-CN"/>
        </w:rPr>
        <w:t xml:space="preserve"> status of the submitted application, starting from acknowledgement to decision would be updated into the applicant’s account.</w:t>
      </w:r>
    </w:p>
    <w:p w:rsidR="0086151B" w:rsidRPr="00E9149F" w:rsidRDefault="0086151B" w:rsidP="0086151B">
      <w:pPr>
        <w:widowControl w:val="0"/>
        <w:numPr>
          <w:ilvl w:val="0"/>
          <w:numId w:val="2"/>
        </w:numPr>
        <w:autoSpaceDE w:val="0"/>
        <w:autoSpaceDN w:val="0"/>
        <w:adjustRightInd w:val="0"/>
        <w:spacing w:after="0" w:line="276" w:lineRule="auto"/>
        <w:ind w:left="99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sz w:val="24"/>
          <w:szCs w:val="24"/>
          <w:lang w:eastAsia="zh-CN"/>
        </w:rPr>
        <w:t xml:space="preserve">In addition to online submission, please post duly signed hard copies (2 Nos.) of the application with all supporting documents to BRNS Secretariat, 1st Floor, Central Complex, BARC, </w:t>
      </w:r>
      <w:proofErr w:type="spellStart"/>
      <w:r w:rsidRPr="00E9149F">
        <w:rPr>
          <w:rFonts w:ascii="Times New Roman" w:eastAsia="Times New Roman" w:hAnsi="Times New Roman" w:cs="Times New Roman"/>
          <w:sz w:val="24"/>
          <w:szCs w:val="24"/>
          <w:lang w:eastAsia="zh-CN"/>
        </w:rPr>
        <w:t>Trombay</w:t>
      </w:r>
      <w:proofErr w:type="spellEnd"/>
      <w:r w:rsidRPr="00E9149F">
        <w:rPr>
          <w:rFonts w:ascii="Times New Roman" w:eastAsia="Times New Roman" w:hAnsi="Times New Roman" w:cs="Times New Roman"/>
          <w:sz w:val="24"/>
          <w:szCs w:val="24"/>
          <w:lang w:eastAsia="zh-CN"/>
        </w:rPr>
        <w:t xml:space="preserve">, Mumbai-400085 via government owned SPEED POST. Please quote the </w:t>
      </w:r>
      <w:hyperlink w:anchor="application_number" w:history="1">
        <w:r w:rsidRPr="00E9149F">
          <w:rPr>
            <w:rFonts w:ascii="Times New Roman" w:eastAsia="Times New Roman" w:hAnsi="Times New Roman" w:cs="Times New Roman"/>
            <w:color w:val="0000FF"/>
            <w:sz w:val="20"/>
            <w:szCs w:val="24"/>
            <w:u w:val="single"/>
          </w:rPr>
          <w:t>application number</w:t>
        </w:r>
      </w:hyperlink>
      <w:r w:rsidRPr="00E9149F">
        <w:rPr>
          <w:rFonts w:ascii="Arial" w:eastAsia="Times New Roman" w:hAnsi="Times New Roman" w:cs="Times New Roman"/>
          <w:sz w:val="20"/>
          <w:szCs w:val="24"/>
          <w:lang w:eastAsia="zh-CN"/>
        </w:rPr>
        <w:t xml:space="preserve"> on the documents posted to BRNS Secretariat.  </w:t>
      </w:r>
    </w:p>
    <w:p w:rsidR="0086151B" w:rsidRPr="00E9149F" w:rsidRDefault="0086151B" w:rsidP="0086151B">
      <w:pPr>
        <w:widowControl w:val="0"/>
        <w:numPr>
          <w:ilvl w:val="0"/>
          <w:numId w:val="2"/>
        </w:numPr>
        <w:autoSpaceDE w:val="0"/>
        <w:autoSpaceDN w:val="0"/>
        <w:adjustRightInd w:val="0"/>
        <w:spacing w:after="0" w:line="276" w:lineRule="auto"/>
        <w:ind w:left="99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sz w:val="24"/>
          <w:szCs w:val="24"/>
          <w:lang w:eastAsia="zh-CN"/>
        </w:rPr>
        <w:t>The time required for the processing &amp; sanctioning of the project is typically 4-8 months, depending upon how soon referees respond and the grant amount.</w:t>
      </w:r>
    </w:p>
    <w:p w:rsidR="0086151B" w:rsidRPr="00E9149F" w:rsidRDefault="0086151B" w:rsidP="0086151B">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For smooth implementation of the sanctioned project, the BRNS prefers that a project, in addition to a PI, should have a Co-investigator (CI) from the same Department/Institution. The CI is expected to ensure that the project work is carried out even when the PI is on leave/deputation. In case of long leave/deputation, PI is expected to inform the BRNS sufficiently in advance so that correspondence can be addressed to the CI directly.</w:t>
      </w:r>
    </w:p>
    <w:p w:rsidR="0086151B" w:rsidRPr="00E9149F" w:rsidRDefault="0086151B" w:rsidP="0086151B">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Projects that have direct relevance to the DAE programmes and are carried out in collaboration with a DAE unit will get preference. Such projects shall have a Principal Collaborator (PC) from a DAE unit and are expected to have been evolved after discussion between the DAE unit(s) and the PI. The PI and PC will work on complimentary aspects of the problem. </w:t>
      </w:r>
    </w:p>
    <w:p w:rsidR="0086151B" w:rsidRPr="00E9149F" w:rsidRDefault="0086151B" w:rsidP="0086151B">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BRNS can consider projects based on multi-centre studies. For such project proposals, the CIs could be from institutions other than that of the PI. In such cases, funds required by the CIs may be shown separately using the same format. If the project is approved, DAE will sanction funds to PI and CIs separately and send the grants to their respective institutions. For such a project submitted by an investigator, BRNS will nominate a scientist from DAE as a Department Coordinator (DC).</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24"/>
          <w:szCs w:val="24"/>
          <w:lang w:eastAsia="zh-CN"/>
        </w:rPr>
      </w:pPr>
    </w:p>
    <w:p w:rsidR="0086151B" w:rsidRPr="00E9149F" w:rsidRDefault="0086151B" w:rsidP="0086151B">
      <w:pPr>
        <w:widowControl w:val="0"/>
        <w:numPr>
          <w:ilvl w:val="0"/>
          <w:numId w:val="2"/>
        </w:numPr>
        <w:autoSpaceDE w:val="0"/>
        <w:autoSpaceDN w:val="0"/>
        <w:adjustRightInd w:val="0"/>
        <w:spacing w:after="0" w:line="276" w:lineRule="auto"/>
        <w:ind w:left="99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ONLINE submission Process</w:t>
      </w:r>
    </w:p>
    <w:p w:rsidR="0086151B" w:rsidRPr="00E9149F" w:rsidRDefault="0086151B" w:rsidP="0086151B">
      <w:pPr>
        <w:widowControl w:val="0"/>
        <w:autoSpaceDE w:val="0"/>
        <w:autoSpaceDN w:val="0"/>
        <w:adjustRightInd w:val="0"/>
        <w:spacing w:after="0" w:line="276" w:lineRule="auto"/>
        <w:ind w:left="7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sz w:val="24"/>
          <w:szCs w:val="24"/>
          <w:lang w:eastAsia="zh-CN"/>
        </w:rPr>
        <w:t>The process of applying for a research project consists of three sections. Section A is mainly for Application Summary and has to be filled online. Section B is for other details to be uploaded as separate PDF files as described below. Section C is the format of the certificates to be submitted &amp; uploaded after due approvals.</w:t>
      </w:r>
    </w:p>
    <w:p w:rsidR="0086151B" w:rsidRPr="00E9149F" w:rsidRDefault="0086151B" w:rsidP="0086151B">
      <w:pPr>
        <w:widowControl w:val="0"/>
        <w:autoSpaceDE w:val="0"/>
        <w:autoSpaceDN w:val="0"/>
        <w:adjustRightInd w:val="0"/>
        <w:spacing w:after="0" w:line="276" w:lineRule="auto"/>
        <w:ind w:left="720"/>
        <w:jc w:val="both"/>
        <w:rPr>
          <w:rFonts w:ascii="Arial" w:eastAsia="Times New Roman" w:hAnsi="Times New Roman" w:cs="Times New Roman"/>
          <w:sz w:val="24"/>
          <w:szCs w:val="24"/>
          <w:lang w:eastAsia="zh-CN"/>
        </w:rPr>
      </w:pPr>
    </w:p>
    <w:p w:rsidR="0086151B" w:rsidRPr="00E9149F" w:rsidRDefault="0086151B" w:rsidP="0086151B">
      <w:pPr>
        <w:widowControl w:val="0"/>
        <w:numPr>
          <w:ilvl w:val="1"/>
          <w:numId w:val="4"/>
        </w:numPr>
        <w:autoSpaceDE w:val="0"/>
        <w:autoSpaceDN w:val="0"/>
        <w:adjustRightInd w:val="0"/>
        <w:spacing w:after="0" w:line="240" w:lineRule="auto"/>
        <w:ind w:left="375" w:hanging="375"/>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8"/>
          <w:szCs w:val="24"/>
          <w:lang w:eastAsia="zh-CN"/>
        </w:rPr>
        <w:t xml:space="preserve">  SECTION A </w:t>
      </w:r>
      <w:r w:rsidRPr="00E9149F">
        <w:rPr>
          <w:rFonts w:ascii="Times New Roman" w:eastAsia="Times New Roman" w:hAnsi="Times New Roman" w:cs="Times New Roman"/>
          <w:b/>
          <w:kern w:val="1"/>
          <w:sz w:val="24"/>
          <w:szCs w:val="24"/>
          <w:lang w:eastAsia="zh-CN"/>
        </w:rPr>
        <w:t>(</w:t>
      </w:r>
      <w:r w:rsidRPr="00E9149F">
        <w:rPr>
          <w:rFonts w:ascii="Times New Roman" w:eastAsia="Times New Roman" w:hAnsi="Times New Roman" w:cs="Times New Roman"/>
          <w:i/>
          <w:kern w:val="1"/>
          <w:sz w:val="24"/>
          <w:szCs w:val="24"/>
          <w:lang w:eastAsia="zh-CN"/>
        </w:rPr>
        <w:t>online forms)</w:t>
      </w:r>
    </w:p>
    <w:p w:rsidR="0086151B" w:rsidRPr="00E9149F" w:rsidRDefault="0086151B" w:rsidP="0086151B">
      <w:pPr>
        <w:widowControl w:val="0"/>
        <w:autoSpaceDE w:val="0"/>
        <w:autoSpaceDN w:val="0"/>
        <w:adjustRightInd w:val="0"/>
        <w:spacing w:after="0" w:line="240" w:lineRule="auto"/>
        <w:ind w:left="360"/>
        <w:rPr>
          <w:rFonts w:ascii="Times New Roman" w:eastAsia="Times New Roman" w:hAnsi="Times New Roman" w:cs="Times New Roman"/>
          <w:b/>
          <w:kern w:val="1"/>
          <w:sz w:val="24"/>
          <w:szCs w:val="24"/>
          <w:lang w:eastAsia="zh-CN"/>
        </w:rPr>
      </w:pPr>
    </w:p>
    <w:p w:rsidR="0086151B" w:rsidRPr="00E9149F" w:rsidRDefault="0086151B" w:rsidP="0086151B">
      <w:pPr>
        <w:widowControl w:val="0"/>
        <w:numPr>
          <w:ilvl w:val="2"/>
          <w:numId w:val="4"/>
        </w:numPr>
        <w:autoSpaceDE w:val="0"/>
        <w:autoSpaceDN w:val="0"/>
        <w:adjustRightInd w:val="0"/>
        <w:spacing w:after="0" w:line="240" w:lineRule="auto"/>
        <w:ind w:left="720" w:hanging="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Registration </w:t>
      </w:r>
      <w:r w:rsidRPr="00E9149F">
        <w:rPr>
          <w:rFonts w:ascii="Times New Roman" w:eastAsia="Times New Roman" w:hAnsi="Times New Roman" w:cs="Times New Roman"/>
          <w:kern w:val="1"/>
          <w:sz w:val="24"/>
          <w:szCs w:val="24"/>
          <w:lang w:eastAsia="zh-CN"/>
        </w:rPr>
        <w:t>is m</w:t>
      </w:r>
      <w:r w:rsidRPr="00E9149F">
        <w:rPr>
          <w:rFonts w:ascii="Times New Roman" w:eastAsia="Times New Roman" w:hAnsi="Times New Roman" w:cs="Times New Roman"/>
          <w:b/>
          <w:kern w:val="1"/>
          <w:sz w:val="24"/>
          <w:szCs w:val="24"/>
          <w:lang w:eastAsia="zh-CN"/>
        </w:rPr>
        <w:t>andatory for users seeking funds under any of the BRNS schemes. Please upload a passport size photograph (not exceeding 100KB) at the time of registration. On the submission of the registration form, a link for generating the password would be sent to the registered e-mail ID. If the link is not activated within 2 days’ time, fresh registration would be required. Subsequent to successful registration, applications seeking the BRNS funding can be submitted online, after selecting appropriate scheme.</w:t>
      </w:r>
    </w:p>
    <w:p w:rsidR="0086151B" w:rsidRPr="00E9149F" w:rsidRDefault="0086151B" w:rsidP="0086151B">
      <w:pPr>
        <w:widowControl w:val="0"/>
        <w:numPr>
          <w:ilvl w:val="2"/>
          <w:numId w:val="4"/>
        </w:numPr>
        <w:autoSpaceDE w:val="0"/>
        <w:autoSpaceDN w:val="0"/>
        <w:adjustRightInd w:val="0"/>
        <w:spacing w:after="0" w:line="240" w:lineRule="auto"/>
        <w:ind w:left="720" w:hanging="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Application Details (Summary)</w:t>
      </w:r>
    </w:p>
    <w:p w:rsidR="0086151B" w:rsidRPr="00E9149F" w:rsidRDefault="0086151B" w:rsidP="0086151B">
      <w:pPr>
        <w:widowControl w:val="0"/>
        <w:autoSpaceDE w:val="0"/>
        <w:autoSpaceDN w:val="0"/>
        <w:adjustRightInd w:val="0"/>
        <w:spacing w:after="0" w:line="240" w:lineRule="auto"/>
        <w:jc w:val="center"/>
        <w:rPr>
          <w:rFonts w:ascii="Times New Roman" w:eastAsia="Times New Roman" w:hAnsi="Times New Roman" w:cs="Times New Roman"/>
          <w:b/>
          <w:kern w:val="1"/>
          <w:sz w:val="20"/>
          <w:szCs w:val="24"/>
          <w:lang w:eastAsia="zh-CN"/>
        </w:rPr>
      </w:pP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Scheme applied for: </w:t>
      </w:r>
      <w:r w:rsidRPr="00E9149F">
        <w:rPr>
          <w:rFonts w:ascii="Times New Roman" w:eastAsia="Times New Roman" w:hAnsi="Times New Roman" w:cs="Times New Roman"/>
          <w:i/>
          <w:kern w:val="1"/>
          <w:sz w:val="24"/>
          <w:szCs w:val="24"/>
          <w:lang w:eastAsia="zh-CN"/>
        </w:rPr>
        <w:t>Select from drop down Menu</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Project Title: </w:t>
      </w:r>
      <w:r w:rsidRPr="00E9149F">
        <w:rPr>
          <w:rFonts w:ascii="Times New Roman" w:eastAsia="Times New Roman" w:hAnsi="Times New Roman" w:cs="Times New Roman"/>
          <w:i/>
          <w:color w:val="FF0000"/>
          <w:kern w:val="1"/>
          <w:sz w:val="24"/>
          <w:szCs w:val="24"/>
          <w:lang w:eastAsia="zh-CN"/>
        </w:rPr>
        <w:t>(not more than 10 to 15 words)</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lastRenderedPageBreak/>
        <w:t>Project Duration:</w:t>
      </w:r>
      <w:r w:rsidRPr="00E9149F">
        <w:rPr>
          <w:rFonts w:ascii="Times New Roman" w:eastAsia="Times New Roman" w:hAnsi="Times New Roman" w:cs="Times New Roman"/>
          <w:i/>
          <w:kern w:val="1"/>
          <w:sz w:val="24"/>
          <w:szCs w:val="24"/>
          <w:lang w:eastAsia="zh-CN"/>
        </w:rPr>
        <w:t xml:space="preserve"> Select from drop down Menu</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Scientific Advisory Committee (suggest): </w:t>
      </w:r>
      <w:r w:rsidRPr="00E9149F">
        <w:rPr>
          <w:rFonts w:ascii="Times New Roman" w:eastAsia="Times New Roman" w:hAnsi="Times New Roman" w:cs="Times New Roman"/>
          <w:i/>
          <w:kern w:val="1"/>
          <w:sz w:val="24"/>
          <w:szCs w:val="24"/>
          <w:lang w:eastAsia="zh-CN"/>
        </w:rPr>
        <w:t>Select from drop down Menu</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Subject Area: Select from drop down Menu</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hyperlink w:anchor="Key_words" w:history="1">
        <w:r w:rsidRPr="00E9149F">
          <w:rPr>
            <w:rFonts w:ascii="Times New Roman" w:eastAsia="Times New Roman" w:hAnsi="Times New Roman" w:cs="Times New Roman"/>
            <w:color w:val="0000FF"/>
            <w:kern w:val="1"/>
            <w:sz w:val="24"/>
            <w:szCs w:val="24"/>
            <w:u w:val="single"/>
          </w:rPr>
          <w:t>Key Words</w:t>
        </w:r>
      </w:hyperlink>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hyperlink w:anchor="Project_Summary" w:history="1">
        <w:r w:rsidRPr="00E9149F">
          <w:rPr>
            <w:rFonts w:ascii="Times New Roman" w:eastAsia="Times New Roman" w:hAnsi="Times New Roman" w:cs="Times New Roman"/>
            <w:color w:val="0000FF"/>
            <w:kern w:val="1"/>
            <w:sz w:val="24"/>
            <w:szCs w:val="24"/>
            <w:u w:val="single"/>
          </w:rPr>
          <w:t>Project Summary/Abstract</w:t>
        </w:r>
      </w:hyperlink>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Total Budget</w:t>
      </w:r>
    </w:p>
    <w:p w:rsidR="0086151B" w:rsidRPr="00E9149F" w:rsidRDefault="0086151B" w:rsidP="0086151B">
      <w:pPr>
        <w:widowControl w:val="0"/>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SAVE</w:t>
      </w:r>
    </w:p>
    <w:p w:rsidR="0086151B" w:rsidRPr="00E9149F" w:rsidRDefault="0086151B" w:rsidP="0086151B">
      <w:pPr>
        <w:widowControl w:val="0"/>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i/>
          <w:color w:val="FF0000"/>
          <w:kern w:val="1"/>
          <w:sz w:val="24"/>
          <w:szCs w:val="24"/>
          <w:lang w:eastAsia="zh-CN"/>
        </w:rPr>
        <w:t xml:space="preserve">(Completed application should be submitted within 15 days. During this period information </w:t>
      </w:r>
      <w:proofErr w:type="spellStart"/>
      <w:r w:rsidRPr="00E9149F">
        <w:rPr>
          <w:rFonts w:ascii="Times New Roman" w:eastAsia="Times New Roman" w:hAnsi="Times New Roman" w:cs="Times New Roman"/>
          <w:i/>
          <w:color w:val="FF0000"/>
          <w:kern w:val="1"/>
          <w:sz w:val="24"/>
          <w:szCs w:val="24"/>
          <w:lang w:eastAsia="zh-CN"/>
        </w:rPr>
        <w:t>enteredcan</w:t>
      </w:r>
      <w:proofErr w:type="spellEnd"/>
      <w:r w:rsidRPr="00E9149F">
        <w:rPr>
          <w:rFonts w:ascii="Times New Roman" w:eastAsia="Times New Roman" w:hAnsi="Times New Roman" w:cs="Times New Roman"/>
          <w:i/>
          <w:color w:val="FF0000"/>
          <w:kern w:val="1"/>
          <w:sz w:val="24"/>
          <w:szCs w:val="24"/>
          <w:lang w:eastAsia="zh-CN"/>
        </w:rPr>
        <w:t xml:space="preserve"> be edited.)</w:t>
      </w: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9.1.3</w:t>
      </w:r>
      <w:r w:rsidRPr="00E9149F">
        <w:rPr>
          <w:rFonts w:ascii="Times New Roman" w:eastAsia="Times New Roman" w:hAnsi="Times New Roman" w:cs="Times New Roman"/>
          <w:b/>
          <w:kern w:val="1"/>
          <w:sz w:val="24"/>
          <w:szCs w:val="24"/>
          <w:lang w:eastAsia="zh-CN"/>
        </w:rPr>
        <w:tab/>
        <w:t xml:space="preserve">View Application </w:t>
      </w:r>
    </w:p>
    <w:p w:rsidR="0086151B" w:rsidRPr="00E9149F" w:rsidRDefault="0086151B" w:rsidP="0086151B">
      <w:pPr>
        <w:widowControl w:val="0"/>
        <w:autoSpaceDE w:val="0"/>
        <w:autoSpaceDN w:val="0"/>
        <w:adjustRightInd w:val="0"/>
        <w:spacing w:after="0" w:line="240"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Details of the proposal are to be entered under different heads selectable from the following MENU, which would appear on clicking view application.</w:t>
      </w:r>
    </w:p>
    <w:p w:rsidR="0086151B" w:rsidRPr="00E9149F" w:rsidRDefault="0086151B" w:rsidP="0086151B">
      <w:pPr>
        <w:widowControl w:val="0"/>
        <w:autoSpaceDE w:val="0"/>
        <w:autoSpaceDN w:val="0"/>
        <w:adjustRightInd w:val="0"/>
        <w:spacing w:after="0" w:line="240" w:lineRule="auto"/>
        <w:ind w:firstLine="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View/Edit Application</w:t>
      </w:r>
    </w:p>
    <w:p w:rsidR="0086151B" w:rsidRPr="00E9149F" w:rsidRDefault="0086151B" w:rsidP="0086151B">
      <w:pPr>
        <w:widowControl w:val="0"/>
        <w:autoSpaceDE w:val="0"/>
        <w:autoSpaceDN w:val="0"/>
        <w:adjustRightInd w:val="0"/>
        <w:spacing w:after="0" w:line="240" w:lineRule="auto"/>
        <w:ind w:firstLine="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Application Summary form can be edited here.</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bookmarkStart w:id="0" w:name="Enter_PI_CI_PC_Details"/>
      <w:r w:rsidRPr="00E9149F">
        <w:rPr>
          <w:rFonts w:ascii="Times New Roman" w:eastAsia="Times New Roman" w:hAnsi="Times New Roman" w:cs="Times New Roman"/>
          <w:b/>
          <w:kern w:val="1"/>
          <w:sz w:val="24"/>
          <w:szCs w:val="24"/>
          <w:lang w:eastAsia="zh-CN"/>
        </w:rPr>
        <w:t xml:space="preserve">Enter PI/CI/PC </w:t>
      </w:r>
      <w:proofErr w:type="gramStart"/>
      <w:r w:rsidRPr="00E9149F">
        <w:rPr>
          <w:rFonts w:ascii="Times New Roman" w:eastAsia="Times New Roman" w:hAnsi="Times New Roman" w:cs="Times New Roman"/>
          <w:b/>
          <w:kern w:val="1"/>
          <w:sz w:val="24"/>
          <w:szCs w:val="24"/>
          <w:lang w:eastAsia="zh-CN"/>
        </w:rPr>
        <w:t>Details</w:t>
      </w:r>
      <w:bookmarkEnd w:id="0"/>
      <w:r w:rsidRPr="00E9149F">
        <w:rPr>
          <w:rFonts w:ascii="Times New Roman" w:eastAsia="Times New Roman" w:hAnsi="Times New Roman" w:cs="Times New Roman"/>
          <w:i/>
          <w:color w:val="FF0000"/>
          <w:kern w:val="1"/>
          <w:sz w:val="20"/>
          <w:szCs w:val="24"/>
          <w:lang w:eastAsia="zh-CN"/>
        </w:rPr>
        <w:t>(</w:t>
      </w:r>
      <w:proofErr w:type="gramEnd"/>
      <w:r w:rsidRPr="00E9149F">
        <w:rPr>
          <w:rFonts w:ascii="Times New Roman" w:eastAsia="Times New Roman" w:hAnsi="Times New Roman" w:cs="Times New Roman"/>
          <w:i/>
          <w:color w:val="FF0000"/>
          <w:kern w:val="1"/>
          <w:sz w:val="20"/>
          <w:szCs w:val="24"/>
          <w:lang w:eastAsia="zh-CN"/>
        </w:rPr>
        <w:t>Please see Instructions - Sr. No. 5)</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Information required is Name, address/ institutional affiliation, e-mail and phone number.</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hyperlink r:id="rId8" w:anchor="Equipment" w:history="1">
        <w:r w:rsidRPr="00E9149F">
          <w:rPr>
            <w:rFonts w:ascii="Times New Roman" w:eastAsia="Times New Roman" w:hAnsi="Times New Roman" w:cs="Times New Roman"/>
            <w:color w:val="0000FF"/>
            <w:kern w:val="1"/>
            <w:sz w:val="24"/>
            <w:szCs w:val="24"/>
            <w:u w:val="single"/>
          </w:rPr>
          <w:t>Enter equipment details</w:t>
        </w:r>
      </w:hyperlink>
    </w:p>
    <w:p w:rsidR="0086151B" w:rsidRPr="00E9149F" w:rsidRDefault="0086151B" w:rsidP="0086151B">
      <w:pPr>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Name, Brief specifications, Make/Model (if specific).</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Exchange Rate (if it is of foreign origin) and Cost in Rupees. Please upload budgetary quotation/web-based cost comparison of the equipment’s costing more than 1 Lakh.</w:t>
      </w:r>
    </w:p>
    <w:p w:rsidR="0086151B" w:rsidRPr="00E9149F" w:rsidRDefault="0086151B" w:rsidP="0086151B">
      <w:pPr>
        <w:widowControl w:val="0"/>
        <w:autoSpaceDE w:val="0"/>
        <w:autoSpaceDN w:val="0"/>
        <w:adjustRightInd w:val="0"/>
        <w:spacing w:after="0" w:line="276" w:lineRule="auto"/>
        <w:ind w:left="7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Suggest Project Reviewers</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Information required is Name, Field of specialization (key words), institutional affiliation, e-mail, phone number. </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hyperlink w:anchor="Budget_Estimates" w:history="1">
        <w:r w:rsidRPr="00E9149F">
          <w:rPr>
            <w:rFonts w:ascii="Times New Roman" w:eastAsia="Times New Roman" w:hAnsi="Times New Roman" w:cs="Times New Roman"/>
            <w:color w:val="0000FF"/>
            <w:kern w:val="1"/>
            <w:sz w:val="24"/>
            <w:szCs w:val="24"/>
            <w:u w:val="single"/>
          </w:rPr>
          <w:t>Provide Budget Estimates</w:t>
        </w:r>
      </w:hyperlink>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Details of yearly budget requirement under the heads of Equipment, Technical Assistance, Consumable, Travel and Contingencies. Enter only the number and staff type (JRF, SRF &amp; RA) required. Budget under the head Salary would get automatically calculated as per the current fellowship rate. The value of Overhead, is automatically calculated.  </w:t>
      </w: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b/>
          <w:kern w:val="1"/>
          <w:sz w:val="24"/>
          <w:szCs w:val="24"/>
          <w:lang w:eastAsia="zh-CN"/>
        </w:rPr>
      </w:pPr>
    </w:p>
    <w:p w:rsidR="0086151B" w:rsidRPr="00E9149F" w:rsidRDefault="0086151B" w:rsidP="0086151B">
      <w:pPr>
        <w:widowControl w:val="0"/>
        <w:numPr>
          <w:ilvl w:val="1"/>
          <w:numId w:val="4"/>
        </w:numPr>
        <w:autoSpaceDE w:val="0"/>
        <w:autoSpaceDN w:val="0"/>
        <w:adjustRightInd w:val="0"/>
        <w:spacing w:after="0" w:line="276" w:lineRule="auto"/>
        <w:ind w:left="375" w:hanging="375"/>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8"/>
          <w:szCs w:val="24"/>
          <w:lang w:eastAsia="zh-CN"/>
        </w:rPr>
        <w:t xml:space="preserve"> SECTION B (</w:t>
      </w:r>
      <w:hyperlink w:anchor="FILES_to_be_UPLOADED" w:history="1">
        <w:r w:rsidRPr="00E9149F">
          <w:rPr>
            <w:rFonts w:ascii="Times New Roman" w:eastAsia="Times New Roman" w:hAnsi="Times New Roman" w:cs="Times New Roman"/>
            <w:color w:val="0000FF"/>
            <w:kern w:val="1"/>
            <w:sz w:val="24"/>
            <w:szCs w:val="24"/>
            <w:u w:val="single"/>
          </w:rPr>
          <w:t>Upload Documents</w:t>
        </w:r>
      </w:hyperlink>
      <w:r w:rsidRPr="00E9149F">
        <w:rPr>
          <w:rFonts w:ascii="Times New Roman" w:eastAsia="Times New Roman" w:hAnsi="Times New Roman" w:cs="Times New Roman"/>
          <w:kern w:val="1"/>
          <w:sz w:val="24"/>
          <w:szCs w:val="24"/>
          <w:lang w:eastAsia="zh-CN"/>
        </w:rPr>
        <w:t>)</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PDF files (not exceeding 6 MB) are to be to be uploaded under the following heads:</w:t>
      </w:r>
    </w:p>
    <w:p w:rsidR="0086151B" w:rsidRPr="00E9149F" w:rsidRDefault="0086151B" w:rsidP="0086151B">
      <w:pPr>
        <w:widowControl w:val="0"/>
        <w:autoSpaceDE w:val="0"/>
        <w:autoSpaceDN w:val="0"/>
        <w:adjustRightInd w:val="0"/>
        <w:spacing w:after="0" w:line="276" w:lineRule="auto"/>
        <w:ind w:firstLine="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Project Proposal Application (</w:t>
      </w:r>
      <w:hyperlink w:anchor="PPA" w:history="1">
        <w:r w:rsidRPr="00E9149F">
          <w:rPr>
            <w:rFonts w:ascii="Times New Roman" w:eastAsia="Times New Roman" w:hAnsi="Times New Roman" w:cs="Times New Roman"/>
            <w:color w:val="0000FF"/>
            <w:kern w:val="1"/>
            <w:sz w:val="24"/>
            <w:szCs w:val="24"/>
            <w:u w:val="single"/>
          </w:rPr>
          <w:t>PPA</w:t>
        </w:r>
      </w:hyperlink>
      <w:proofErr w:type="gramStart"/>
      <w:r w:rsidRPr="00E9149F">
        <w:rPr>
          <w:rFonts w:ascii="Times New Roman" w:eastAsia="Times New Roman" w:hAnsi="Times New Roman" w:cs="Times New Roman"/>
          <w:kern w:val="1"/>
          <w:sz w:val="24"/>
          <w:szCs w:val="24"/>
          <w:lang w:eastAsia="zh-CN"/>
        </w:rPr>
        <w:t>)</w:t>
      </w:r>
      <w:r w:rsidRPr="00E9149F">
        <w:rPr>
          <w:rFonts w:ascii="Times New Roman" w:eastAsia="Times New Roman" w:hAnsi="Times New Roman" w:cs="Times New Roman"/>
          <w:i/>
          <w:color w:val="FF0000"/>
          <w:kern w:val="1"/>
          <w:sz w:val="20"/>
          <w:szCs w:val="24"/>
          <w:lang w:eastAsia="zh-CN"/>
        </w:rPr>
        <w:t>(</w:t>
      </w:r>
      <w:proofErr w:type="gramEnd"/>
      <w:r w:rsidRPr="00E9149F">
        <w:rPr>
          <w:rFonts w:ascii="Times New Roman" w:eastAsia="Times New Roman" w:hAnsi="Times New Roman" w:cs="Times New Roman"/>
          <w:i/>
          <w:color w:val="FF0000"/>
          <w:kern w:val="1"/>
          <w:sz w:val="20"/>
          <w:szCs w:val="24"/>
          <w:lang w:eastAsia="zh-CN"/>
        </w:rPr>
        <w:t>Please see Instructions–Sec. A - Sr. No. 100 to 512)</w:t>
      </w:r>
      <w:r w:rsidRPr="00E9149F">
        <w:rPr>
          <w:rFonts w:ascii="Times New Roman" w:eastAsia="Times New Roman" w:hAnsi="Times New Roman" w:cs="Times New Roman"/>
          <w:kern w:val="1"/>
          <w:sz w:val="24"/>
          <w:szCs w:val="24"/>
          <w:lang w:eastAsia="zh-CN"/>
        </w:rPr>
        <w:t xml:space="preserve">: </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Should list all the objectives, technical details of the work plan, justification for the budget, Summary of </w:t>
      </w:r>
      <w:r w:rsidRPr="00E9149F">
        <w:rPr>
          <w:rFonts w:ascii="Times New Roman" w:eastAsia="Times New Roman" w:hAnsi="Times New Roman" w:cs="Times New Roman"/>
          <w:b/>
          <w:kern w:val="1"/>
          <w:sz w:val="24"/>
          <w:szCs w:val="24"/>
          <w:lang w:eastAsia="zh-CN"/>
        </w:rPr>
        <w:t xml:space="preserve">other projects </w:t>
      </w:r>
      <w:r w:rsidRPr="00E9149F">
        <w:rPr>
          <w:rFonts w:ascii="Times New Roman" w:eastAsia="Times New Roman" w:hAnsi="Times New Roman" w:cs="Times New Roman"/>
          <w:kern w:val="1"/>
          <w:sz w:val="24"/>
          <w:szCs w:val="24"/>
          <w:lang w:eastAsia="zh-CN"/>
        </w:rPr>
        <w:t xml:space="preserve">completed, ongoing and submitted to any funding </w:t>
      </w:r>
      <w:r w:rsidRPr="00E9149F">
        <w:rPr>
          <w:rFonts w:ascii="Times New Roman" w:eastAsia="Times New Roman" w:hAnsi="Times New Roman" w:cs="Times New Roman"/>
          <w:b/>
          <w:kern w:val="1"/>
          <w:sz w:val="24"/>
          <w:szCs w:val="24"/>
          <w:lang w:eastAsia="zh-CN"/>
        </w:rPr>
        <w:t>agency</w:t>
      </w:r>
      <w:r w:rsidRPr="00E9149F">
        <w:rPr>
          <w:rFonts w:ascii="Times New Roman" w:eastAsia="Times New Roman" w:hAnsi="Times New Roman" w:cs="Times New Roman"/>
          <w:kern w:val="1"/>
          <w:sz w:val="24"/>
          <w:szCs w:val="24"/>
          <w:lang w:eastAsia="zh-CN"/>
        </w:rPr>
        <w:t xml:space="preserve"> including the </w:t>
      </w:r>
      <w:r w:rsidRPr="00E9149F">
        <w:rPr>
          <w:rFonts w:ascii="Times New Roman" w:eastAsia="Times New Roman" w:hAnsi="Times New Roman" w:cs="Times New Roman"/>
          <w:b/>
          <w:kern w:val="1"/>
          <w:sz w:val="24"/>
          <w:szCs w:val="24"/>
          <w:lang w:eastAsia="zh-CN"/>
        </w:rPr>
        <w:t>BRNS, list of infrastructure and facilities available at applicant’s institute.</w:t>
      </w:r>
    </w:p>
    <w:p w:rsidR="0086151B" w:rsidRPr="00E9149F" w:rsidRDefault="0086151B" w:rsidP="0086151B">
      <w:pPr>
        <w:widowControl w:val="0"/>
        <w:autoSpaceDE w:val="0"/>
        <w:autoSpaceDN w:val="0"/>
        <w:adjustRightInd w:val="0"/>
        <w:spacing w:after="0" w:line="276" w:lineRule="auto"/>
        <w:ind w:firstLine="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Institute Verification Certificate</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All non-government institutes/organizations must submit a proof of its recognition from Government bodies like UGC and AICTE. Web link for the list/form showing recognition of the applicant’s institute can also be included in the letter.  </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hyperlink w:anchor="SECTION_C" w:history="1">
        <w:r w:rsidRPr="00E9149F">
          <w:rPr>
            <w:rFonts w:ascii="Times New Roman" w:eastAsia="Times New Roman" w:hAnsi="Times New Roman" w:cs="Times New Roman"/>
            <w:color w:val="0000FF"/>
            <w:kern w:val="1"/>
            <w:sz w:val="24"/>
            <w:szCs w:val="24"/>
            <w:u w:val="single"/>
          </w:rPr>
          <w:t>Certificates</w:t>
        </w:r>
      </w:hyperlink>
      <w:r w:rsidRPr="00E9149F">
        <w:rPr>
          <w:rFonts w:ascii="Times New Roman" w:eastAsia="Times New Roman" w:hAnsi="Times New Roman" w:cs="Times New Roman"/>
          <w:kern w:val="1"/>
          <w:sz w:val="24"/>
          <w:szCs w:val="24"/>
          <w:lang w:eastAsia="zh-CN"/>
        </w:rPr>
        <w:t xml:space="preserve"> from the Institute (PI, CI &amp; PC) </w:t>
      </w:r>
      <w:r w:rsidRPr="00E9149F">
        <w:rPr>
          <w:rFonts w:ascii="Times New Roman" w:eastAsia="Times New Roman" w:hAnsi="Times New Roman" w:cs="Times New Roman"/>
          <w:i/>
          <w:color w:val="FF0000"/>
          <w:kern w:val="1"/>
          <w:sz w:val="20"/>
          <w:szCs w:val="24"/>
          <w:lang w:eastAsia="zh-CN"/>
        </w:rPr>
        <w:t>(Please see Instructions</w:t>
      </w:r>
      <w:hyperlink w:anchor="Eligibility" w:history="1">
        <w:r w:rsidRPr="00E9149F">
          <w:rPr>
            <w:rFonts w:ascii="Times New Roman" w:eastAsia="Times New Roman" w:hAnsi="Times New Roman" w:cs="Times New Roman"/>
            <w:color w:val="0000FF"/>
            <w:kern w:val="1"/>
            <w:sz w:val="24"/>
            <w:szCs w:val="24"/>
            <w:u w:val="single"/>
          </w:rPr>
          <w:t>- Eligibility</w:t>
        </w:r>
      </w:hyperlink>
      <w:r w:rsidRPr="00E9149F">
        <w:rPr>
          <w:rFonts w:ascii="Times New Roman" w:eastAsia="Times New Roman" w:hAnsi="Times New Roman" w:cs="Times New Roman"/>
          <w:kern w:val="1"/>
          <w:sz w:val="24"/>
          <w:szCs w:val="24"/>
          <w:lang w:eastAsia="zh-CN"/>
        </w:rPr>
        <w:t>)</w:t>
      </w:r>
      <w:r w:rsidRPr="00E9149F">
        <w:rPr>
          <w:rFonts w:ascii="Times New Roman" w:eastAsia="Times New Roman" w:hAnsi="Times New Roman" w:cs="Times New Roman"/>
          <w:i/>
          <w:color w:val="FF0000"/>
          <w:kern w:val="1"/>
          <w:sz w:val="20"/>
          <w:szCs w:val="24"/>
          <w:lang w:eastAsia="zh-CN"/>
        </w:rPr>
        <w:t xml:space="preserve">: </w:t>
      </w:r>
      <w:r w:rsidRPr="00E9149F">
        <w:rPr>
          <w:rFonts w:ascii="Times New Roman" w:eastAsia="Times New Roman" w:hAnsi="Times New Roman" w:cs="Times New Roman"/>
          <w:kern w:val="1"/>
          <w:sz w:val="24"/>
          <w:szCs w:val="24"/>
          <w:lang w:eastAsia="zh-CN"/>
        </w:rPr>
        <w:t>The proposal should be forwarded by the Head of the Institution of the Principal Investigator (PI) and Co-Investigator (CI) (wherever applicable).</w:t>
      </w:r>
      <w:r w:rsidRPr="00E9149F">
        <w:rPr>
          <w:rFonts w:ascii="Times New Roman" w:eastAsia="Times New Roman" w:hAnsi="Times New Roman" w:cs="Times New Roman"/>
          <w:b/>
          <w:kern w:val="1"/>
          <w:sz w:val="24"/>
          <w:szCs w:val="24"/>
          <w:lang w:eastAsia="zh-CN"/>
        </w:rPr>
        <w:t>Consent of DAE authorities for the participation of the PC should be uploaded here.</w:t>
      </w:r>
    </w:p>
    <w:p w:rsidR="0086151B" w:rsidRPr="00E9149F" w:rsidRDefault="0086151B" w:rsidP="0086151B">
      <w:pPr>
        <w:widowControl w:val="0"/>
        <w:autoSpaceDE w:val="0"/>
        <w:autoSpaceDN w:val="0"/>
        <w:adjustRightInd w:val="0"/>
        <w:spacing w:after="0" w:line="276" w:lineRule="auto"/>
        <w:ind w:firstLine="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lastRenderedPageBreak/>
        <w:t>Curriculum Vitae (</w:t>
      </w:r>
      <w:hyperlink w:anchor="Curriculum_Vitae" w:history="1">
        <w:r w:rsidRPr="00E9149F">
          <w:rPr>
            <w:rFonts w:ascii="Times New Roman" w:eastAsia="Times New Roman" w:hAnsi="Times New Roman" w:cs="Times New Roman"/>
            <w:color w:val="0000FF"/>
            <w:kern w:val="1"/>
            <w:sz w:val="24"/>
            <w:szCs w:val="24"/>
            <w:u w:val="single"/>
          </w:rPr>
          <w:t>CV</w:t>
        </w:r>
      </w:hyperlink>
      <w:r w:rsidRPr="00E9149F">
        <w:rPr>
          <w:rFonts w:ascii="Times New Roman" w:eastAsia="Times New Roman" w:hAnsi="Times New Roman" w:cs="Times New Roman"/>
          <w:kern w:val="1"/>
          <w:sz w:val="24"/>
          <w:szCs w:val="24"/>
          <w:lang w:eastAsia="zh-CN"/>
        </w:rPr>
        <w:t xml:space="preserve">) </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Should contain the information about Date of Birth, </w:t>
      </w:r>
      <w:r w:rsidRPr="00E9149F">
        <w:rPr>
          <w:rFonts w:ascii="Times New Roman" w:eastAsia="Times New Roman" w:hAnsi="Times New Roman" w:cs="Times New Roman"/>
          <w:kern w:val="1"/>
          <w:sz w:val="24"/>
          <w:szCs w:val="24"/>
          <w:lang w:eastAsia="zh-CN"/>
        </w:rPr>
        <w:t>Academic Qualification, Employment History (including post-doc), , Awards &amp; Fellowships, patents awarded, List of publications in peer reviewed journals during the last 10 years that are relevant to the project. The CV of PI, CI and PC should be loaded in separate files.</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PI applying for YSRA scheme must include Details of their Ph.D. and Post-Doctoral Work</w:t>
      </w:r>
    </w:p>
    <w:p w:rsidR="0086151B" w:rsidRPr="00E9149F" w:rsidRDefault="0086151B" w:rsidP="0086151B">
      <w:pPr>
        <w:widowControl w:val="0"/>
        <w:autoSpaceDE w:val="0"/>
        <w:autoSpaceDN w:val="0"/>
        <w:adjustRightInd w:val="0"/>
        <w:spacing w:after="0" w:line="276" w:lineRule="auto"/>
        <w:ind w:firstLine="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Certificates</w:t>
      </w:r>
      <w:r w:rsidRPr="00E9149F">
        <w:rPr>
          <w:rFonts w:ascii="Times New Roman" w:eastAsia="Times New Roman" w:hAnsi="Times New Roman" w:cs="Times New Roman"/>
          <w:kern w:val="1"/>
          <w:sz w:val="24"/>
          <w:szCs w:val="24"/>
          <w:lang w:eastAsia="zh-CN"/>
        </w:rPr>
        <w:t xml:space="preserve"> (</w:t>
      </w:r>
      <w:hyperlink w:anchor="SECTION_C" w:history="1">
        <w:r w:rsidRPr="00E9149F">
          <w:rPr>
            <w:rFonts w:ascii="Times New Roman" w:eastAsia="Times New Roman" w:hAnsi="Times New Roman" w:cs="Times New Roman"/>
            <w:color w:val="0000FF"/>
            <w:kern w:val="1"/>
            <w:sz w:val="24"/>
            <w:szCs w:val="24"/>
            <w:u w:val="single"/>
          </w:rPr>
          <w:t>Section-C</w:t>
        </w:r>
      </w:hyperlink>
      <w:r w:rsidRPr="00E9149F">
        <w:rPr>
          <w:rFonts w:ascii="Times New Roman" w:eastAsia="Times New Roman" w:hAnsi="Times New Roman" w:cs="Times New Roman"/>
          <w:kern w:val="1"/>
          <w:sz w:val="24"/>
          <w:szCs w:val="24"/>
          <w:lang w:eastAsia="zh-CN"/>
        </w:rPr>
        <w:t xml:space="preserve">) </w:t>
      </w:r>
    </w:p>
    <w:p w:rsidR="0086151B" w:rsidRPr="00E9149F" w:rsidRDefault="0086151B" w:rsidP="0086151B">
      <w:pPr>
        <w:widowControl w:val="0"/>
        <w:autoSpaceDE w:val="0"/>
        <w:autoSpaceDN w:val="0"/>
        <w:adjustRightInd w:val="0"/>
        <w:spacing w:after="0" w:line="276" w:lineRule="auto"/>
        <w:ind w:left="709"/>
        <w:jc w:val="both"/>
        <w:rPr>
          <w:rFonts w:ascii="Times New Roman" w:eastAsia="Times New Roman" w:hAnsi="Times New Roman" w:cs="Times New Roman"/>
          <w:kern w:val="1"/>
          <w:sz w:val="24"/>
          <w:szCs w:val="24"/>
          <w:lang w:eastAsia="zh-CN"/>
        </w:rPr>
      </w:pPr>
      <w:hyperlink w:anchor="Certificate_4" w:history="1">
        <w:r w:rsidRPr="00E9149F">
          <w:rPr>
            <w:rFonts w:ascii="Times New Roman" w:eastAsia="Times New Roman" w:hAnsi="Times New Roman" w:cs="Times New Roman"/>
            <w:color w:val="0000FF"/>
            <w:kern w:val="1"/>
            <w:sz w:val="24"/>
            <w:szCs w:val="24"/>
            <w:u w:val="single"/>
          </w:rPr>
          <w:t>Birth Certificate</w:t>
        </w:r>
      </w:hyperlink>
      <w:r w:rsidRPr="00E9149F">
        <w:rPr>
          <w:rFonts w:ascii="Times New Roman" w:eastAsia="Times New Roman" w:hAnsi="Times New Roman" w:cs="Times New Roman"/>
          <w:kern w:val="1"/>
          <w:sz w:val="24"/>
          <w:szCs w:val="24"/>
          <w:lang w:eastAsia="zh-CN"/>
        </w:rPr>
        <w:t xml:space="preserve"> (only for YSRA)</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UPLOAD </w:t>
      </w:r>
      <w:hyperlink w:anchor="Publications" w:history="1">
        <w:r w:rsidRPr="00E9149F">
          <w:rPr>
            <w:rFonts w:ascii="Times New Roman" w:eastAsia="Times New Roman" w:hAnsi="Times New Roman" w:cs="Times New Roman"/>
            <w:color w:val="0000FF"/>
            <w:kern w:val="1"/>
            <w:sz w:val="24"/>
            <w:szCs w:val="24"/>
            <w:u w:val="single"/>
          </w:rPr>
          <w:t>Reprints</w:t>
        </w:r>
      </w:hyperlink>
      <w:r w:rsidRPr="00E9149F">
        <w:rPr>
          <w:rFonts w:ascii="Times New Roman" w:eastAsia="Times New Roman" w:hAnsi="Times New Roman" w:cs="Times New Roman"/>
          <w:kern w:val="1"/>
          <w:sz w:val="24"/>
          <w:szCs w:val="24"/>
          <w:lang w:eastAsia="zh-CN"/>
        </w:rPr>
        <w:t xml:space="preserve"> (best five)</w:t>
      </w:r>
    </w:p>
    <w:p w:rsidR="0086151B" w:rsidRPr="00E9149F" w:rsidRDefault="0086151B" w:rsidP="0086151B">
      <w:pPr>
        <w:widowControl w:val="0"/>
        <w:autoSpaceDE w:val="0"/>
        <w:autoSpaceDN w:val="0"/>
        <w:adjustRightInd w:val="0"/>
        <w:spacing w:after="0" w:line="276" w:lineRule="auto"/>
        <w:ind w:left="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Application final submit</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All the information entered by the applicant including uploaded files can be seen as Consolidated PDF. After final submission, uploaded data would still be visible to the applicant, but it cannot be modified</w:t>
      </w:r>
      <w:r w:rsidRPr="00E9149F">
        <w:rPr>
          <w:rFonts w:ascii="Times New Roman" w:eastAsia="Times New Roman" w:hAnsi="Times New Roman" w:cs="Times New Roman"/>
          <w:i/>
          <w:color w:val="FF0000"/>
          <w:kern w:val="1"/>
          <w:sz w:val="24"/>
          <w:szCs w:val="24"/>
          <w:lang w:eastAsia="zh-CN"/>
        </w:rPr>
        <w:t xml:space="preserve">. </w:t>
      </w:r>
    </w:p>
    <w:p w:rsidR="0086151B" w:rsidRPr="00E9149F" w:rsidRDefault="0086151B" w:rsidP="0086151B">
      <w:pPr>
        <w:widowControl w:val="0"/>
        <w:autoSpaceDE w:val="0"/>
        <w:autoSpaceDN w:val="0"/>
        <w:adjustRightInd w:val="0"/>
        <w:spacing w:after="0" w:line="276" w:lineRule="auto"/>
        <w:ind w:left="480"/>
        <w:jc w:val="both"/>
        <w:rPr>
          <w:rFonts w:ascii="Times New Roman" w:eastAsia="Times New Roman" w:hAnsi="Times New Roman" w:cs="Times New Roman"/>
          <w:i/>
          <w:color w:val="FF0000"/>
          <w:kern w:val="1"/>
          <w:sz w:val="24"/>
          <w:szCs w:val="24"/>
          <w:lang w:eastAsia="zh-CN"/>
        </w:rPr>
      </w:pPr>
    </w:p>
    <w:p w:rsidR="0086151B" w:rsidRPr="00E9149F" w:rsidRDefault="0086151B" w:rsidP="0086151B">
      <w:pPr>
        <w:widowControl w:val="0"/>
        <w:numPr>
          <w:ilvl w:val="0"/>
          <w:numId w:val="10"/>
        </w:numPr>
        <w:autoSpaceDE w:val="0"/>
        <w:autoSpaceDN w:val="0"/>
        <w:adjustRightInd w:val="0"/>
        <w:spacing w:after="0" w:line="276" w:lineRule="auto"/>
        <w:ind w:left="142" w:hanging="142"/>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Scientific Advisory Committees</w:t>
      </w:r>
      <w:r w:rsidRPr="00E9149F">
        <w:rPr>
          <w:rFonts w:ascii="Times New Roman" w:eastAsia="Times New Roman" w:hAnsi="Times New Roman" w:cs="Times New Roman"/>
          <w:kern w:val="1"/>
          <w:sz w:val="24"/>
          <w:szCs w:val="24"/>
          <w:lang w:eastAsia="zh-CN"/>
        </w:rPr>
        <w:t>: Depending upon the nature of the project, PI may indicate the name of the Advisory Committee for processing the proposal. In brief, these Committees and their priority theme areas are given below. It may be noted that this selection of committee by the PI is only suggestive and the final decision regarding assigning the committee for further processing remains with BRNS.</w:t>
      </w:r>
    </w:p>
    <w:p w:rsidR="0086151B" w:rsidRPr="00E9149F" w:rsidRDefault="0086151B" w:rsidP="0086151B">
      <w:pPr>
        <w:widowControl w:val="0"/>
        <w:autoSpaceDE w:val="0"/>
        <w:autoSpaceDN w:val="0"/>
        <w:adjustRightInd w:val="0"/>
        <w:spacing w:after="0" w:line="240" w:lineRule="auto"/>
        <w:ind w:left="1080"/>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ATC (</w:t>
      </w:r>
      <w:r w:rsidRPr="00E9149F">
        <w:rPr>
          <w:rFonts w:ascii="Times New Roman" w:eastAsia="Times New Roman" w:hAnsi="Times New Roman" w:cs="Times New Roman"/>
          <w:i/>
          <w:kern w:val="1"/>
          <w:sz w:val="24"/>
          <w:szCs w:val="24"/>
          <w:lang w:eastAsia="zh-CN"/>
        </w:rPr>
        <w:t>Advanced Technologies Committee</w:t>
      </w:r>
      <w:r w:rsidRPr="00E9149F">
        <w:rPr>
          <w:rFonts w:ascii="Times New Roman" w:eastAsia="Times New Roman" w:hAnsi="Times New Roman" w:cs="Times New Roman"/>
          <w:b/>
          <w:kern w:val="1"/>
          <w:sz w:val="24"/>
          <w:szCs w:val="24"/>
          <w:lang w:eastAsia="zh-CN"/>
        </w:rPr>
        <w:t xml:space="preserve">): </w:t>
      </w:r>
      <w:r w:rsidRPr="00E9149F">
        <w:rPr>
          <w:rFonts w:ascii="Times New Roman" w:eastAsia="Times New Roman" w:hAnsi="Times New Roman" w:cs="Times New Roman"/>
          <w:kern w:val="1"/>
          <w:sz w:val="24"/>
          <w:szCs w:val="24"/>
          <w:lang w:eastAsia="zh-CN"/>
        </w:rPr>
        <w:t>Accelerators, Lasers, Cryogenics, Computers and other: Applied technologies related to nuclear science, nuclear fusion, accelerators, lasers, cryogenics, photonics and other strategic technologies of vital importance to the Department.</w:t>
      </w:r>
    </w:p>
    <w:p w:rsidR="0086151B" w:rsidRPr="00E9149F" w:rsidRDefault="0086151B" w:rsidP="0086151B">
      <w:pPr>
        <w:widowControl w:val="0"/>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RTAC (</w:t>
      </w:r>
      <w:r w:rsidRPr="00E9149F">
        <w:rPr>
          <w:rFonts w:ascii="Times New Roman" w:eastAsia="Times New Roman" w:hAnsi="Times New Roman" w:cs="Times New Roman"/>
          <w:i/>
          <w:kern w:val="1"/>
          <w:sz w:val="24"/>
          <w:szCs w:val="24"/>
          <w:lang w:eastAsia="zh-CN"/>
        </w:rPr>
        <w:t>Radioisotopes, Radiation Technology and Applications Committee</w:t>
      </w:r>
      <w:r w:rsidRPr="00E9149F">
        <w:rPr>
          <w:rFonts w:ascii="Times New Roman" w:eastAsia="Times New Roman" w:hAnsi="Times New Roman" w:cs="Times New Roman"/>
          <w:kern w:val="1"/>
          <w:sz w:val="24"/>
          <w:szCs w:val="24"/>
          <w:lang w:eastAsia="zh-CN"/>
        </w:rPr>
        <w:t>): Radiopharmaceuticals, radio-assays, radioisotopes, radiation technologies, mutagenesis, radiation biology, tracer techniques, hydrology, nuclear agriculture etc.</w:t>
      </w:r>
    </w:p>
    <w:p w:rsidR="0086151B" w:rsidRPr="00E9149F" w:rsidRDefault="0086151B" w:rsidP="0086151B">
      <w:pPr>
        <w:autoSpaceDE w:val="0"/>
        <w:autoSpaceDN w:val="0"/>
        <w:adjustRightInd w:val="0"/>
        <w:spacing w:after="0" w:line="240" w:lineRule="auto"/>
        <w:ind w:left="720"/>
        <w:rPr>
          <w:rFonts w:ascii="Times New Roman" w:hAnsi="Times New Roman" w:cs="Times New Roman"/>
          <w:b/>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NRFCC</w:t>
      </w:r>
      <w:r w:rsidRPr="00E9149F">
        <w:rPr>
          <w:rFonts w:ascii="Times New Roman" w:eastAsia="Times New Roman" w:hAnsi="Times New Roman" w:cs="Times New Roman"/>
          <w:b/>
          <w:i/>
          <w:kern w:val="1"/>
          <w:sz w:val="24"/>
          <w:szCs w:val="24"/>
          <w:lang w:eastAsia="zh-CN"/>
        </w:rPr>
        <w:t xml:space="preserve"> (</w:t>
      </w:r>
      <w:r w:rsidRPr="00E9149F">
        <w:rPr>
          <w:rFonts w:ascii="Times New Roman" w:eastAsia="Times New Roman" w:hAnsi="Times New Roman" w:cs="Times New Roman"/>
          <w:i/>
          <w:kern w:val="1"/>
          <w:sz w:val="24"/>
          <w:szCs w:val="24"/>
          <w:lang w:eastAsia="zh-CN"/>
        </w:rPr>
        <w:t>Nuclear Reactors and Fuel Cycle Committee)</w:t>
      </w:r>
      <w:r w:rsidRPr="00E9149F">
        <w:rPr>
          <w:rFonts w:ascii="Times New Roman" w:eastAsia="Times New Roman" w:hAnsi="Times New Roman" w:cs="Times New Roman"/>
          <w:kern w:val="1"/>
          <w:sz w:val="24"/>
          <w:szCs w:val="24"/>
          <w:lang w:eastAsia="zh-CN"/>
        </w:rPr>
        <w:t>: Structural/ civil/ mechanical/ metallurgical/ chemical, manufacturing &amp; precision engineering, reactor physics, nuclear fuels, material development, heat transfer, fluid flow, water chemistry, computers and information technology, robotics, automation and controls, sensors artificial intelligence, nuclear safety, nuclear waste management, mineral exploration, mining and geological/earth sciences, environmental impact of nuclear establishments, etc.</w:t>
      </w:r>
    </w:p>
    <w:p w:rsidR="0086151B" w:rsidRPr="00E9149F" w:rsidRDefault="0086151B" w:rsidP="0086151B">
      <w:pPr>
        <w:autoSpaceDE w:val="0"/>
        <w:autoSpaceDN w:val="0"/>
        <w:adjustRightInd w:val="0"/>
        <w:spacing w:after="0" w:line="240" w:lineRule="auto"/>
        <w:ind w:left="720"/>
        <w:rPr>
          <w:rFonts w:ascii="Times New Roman" w:hAnsi="Times New Roman" w:cs="Times New Roman"/>
          <w:b/>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BSC (</w:t>
      </w:r>
      <w:r w:rsidRPr="00E9149F">
        <w:rPr>
          <w:rFonts w:ascii="Times New Roman" w:eastAsia="Times New Roman" w:hAnsi="Times New Roman" w:cs="Times New Roman"/>
          <w:i/>
          <w:kern w:val="1"/>
          <w:sz w:val="24"/>
          <w:szCs w:val="24"/>
          <w:lang w:eastAsia="zh-CN"/>
        </w:rPr>
        <w:t>Basic Sciences Committee</w:t>
      </w:r>
      <w:r w:rsidRPr="00E9149F">
        <w:rPr>
          <w:rFonts w:ascii="Times New Roman" w:eastAsia="Times New Roman" w:hAnsi="Times New Roman" w:cs="Times New Roman"/>
          <w:kern w:val="1"/>
          <w:sz w:val="24"/>
          <w:szCs w:val="24"/>
          <w:lang w:eastAsia="zh-CN"/>
        </w:rPr>
        <w:t xml:space="preserve">): Basic and applied research in radiochemistry, actinide chemistry, radiation and photo-chemistry, Synthesis &amp; application of novel ligands, laser induced chemical reactions, unique catalysts, </w:t>
      </w:r>
      <w:proofErr w:type="spellStart"/>
      <w:r w:rsidRPr="00E9149F">
        <w:rPr>
          <w:rFonts w:ascii="Times New Roman" w:eastAsia="Times New Roman" w:hAnsi="Times New Roman" w:cs="Times New Roman"/>
          <w:kern w:val="1"/>
          <w:sz w:val="24"/>
          <w:szCs w:val="24"/>
          <w:lang w:eastAsia="zh-CN"/>
        </w:rPr>
        <w:t>nano</w:t>
      </w:r>
      <w:proofErr w:type="spellEnd"/>
      <w:r w:rsidRPr="00E9149F">
        <w:rPr>
          <w:rFonts w:ascii="Times New Roman" w:eastAsia="Times New Roman" w:hAnsi="Times New Roman" w:cs="Times New Roman"/>
          <w:kern w:val="1"/>
          <w:sz w:val="24"/>
          <w:szCs w:val="24"/>
          <w:lang w:eastAsia="zh-CN"/>
        </w:rPr>
        <w:t xml:space="preserve"> materials, cell and molecular biology, new materials, cancer research, condensed matter physics, nuclear and particle physics, spectroscopy, etc.</w:t>
      </w:r>
    </w:p>
    <w:p w:rsidR="0086151B" w:rsidRPr="00E9149F" w:rsidRDefault="0086151B" w:rsidP="0086151B">
      <w:pPr>
        <w:autoSpaceDE w:val="0"/>
        <w:autoSpaceDN w:val="0"/>
        <w:adjustRightInd w:val="0"/>
        <w:spacing w:after="0" w:line="240" w:lineRule="auto"/>
        <w:ind w:left="720"/>
        <w:rPr>
          <w:rFonts w:ascii="Times New Roman" w:hAnsi="Times New Roman" w:cs="Times New Roman"/>
          <w:b/>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PFRC </w:t>
      </w:r>
      <w:r w:rsidRPr="00E9149F">
        <w:rPr>
          <w:rFonts w:ascii="Times New Roman" w:eastAsia="Times New Roman" w:hAnsi="Times New Roman" w:cs="Times New Roman"/>
          <w:b/>
          <w:i/>
          <w:kern w:val="1"/>
          <w:sz w:val="24"/>
          <w:szCs w:val="24"/>
          <w:lang w:eastAsia="zh-CN"/>
        </w:rPr>
        <w:t>(Plasma &amp; Fusion Research Committee)</w:t>
      </w:r>
      <w:r w:rsidRPr="00E9149F">
        <w:rPr>
          <w:rFonts w:ascii="Times New Roman" w:eastAsia="Times New Roman" w:hAnsi="Times New Roman" w:cs="Times New Roman"/>
          <w:b/>
          <w:kern w:val="1"/>
          <w:sz w:val="24"/>
          <w:szCs w:val="24"/>
          <w:lang w:eastAsia="zh-CN"/>
        </w:rPr>
        <w:t xml:space="preserve">: </w:t>
      </w:r>
      <w:r w:rsidRPr="00E9149F">
        <w:rPr>
          <w:rFonts w:ascii="Times New Roman" w:eastAsia="Times New Roman" w:hAnsi="Times New Roman" w:cs="Times New Roman"/>
          <w:kern w:val="1"/>
          <w:sz w:val="24"/>
          <w:szCs w:val="24"/>
          <w:lang w:eastAsia="zh-CN"/>
        </w:rPr>
        <w:t xml:space="preserve">Theory &amp; </w:t>
      </w:r>
      <w:proofErr w:type="spellStart"/>
      <w:r w:rsidRPr="00E9149F">
        <w:rPr>
          <w:rFonts w:ascii="Times New Roman" w:eastAsia="Times New Roman" w:hAnsi="Times New Roman" w:cs="Times New Roman"/>
          <w:kern w:val="1"/>
          <w:sz w:val="24"/>
          <w:szCs w:val="24"/>
          <w:lang w:eastAsia="zh-CN"/>
        </w:rPr>
        <w:t>Simulationsrelated</w:t>
      </w:r>
      <w:proofErr w:type="spellEnd"/>
      <w:r w:rsidRPr="00E9149F">
        <w:rPr>
          <w:rFonts w:ascii="Times New Roman" w:eastAsia="Times New Roman" w:hAnsi="Times New Roman" w:cs="Times New Roman"/>
          <w:kern w:val="1"/>
          <w:sz w:val="24"/>
          <w:szCs w:val="24"/>
          <w:lang w:eastAsia="zh-CN"/>
        </w:rPr>
        <w:t xml:space="preserve"> to MHD activity, plasma turbulence, nuclear fusion, Design and development of materials, equipment, diagnostics and software codes required for plasma &amp; fusion programme. The list of projects under this category can be found in </w:t>
      </w:r>
      <w:hyperlink r:id="rId9" w:history="1">
        <w:r w:rsidRPr="00E9149F">
          <w:rPr>
            <w:rFonts w:ascii="Times New Roman" w:eastAsia="Times New Roman" w:hAnsi="Times New Roman" w:cs="Times New Roman"/>
            <w:color w:val="0000FF"/>
            <w:kern w:val="1"/>
            <w:sz w:val="24"/>
            <w:szCs w:val="24"/>
            <w:u w:val="single"/>
          </w:rPr>
          <w:t xml:space="preserve">project </w:t>
        </w:r>
        <w:proofErr w:type="spellStart"/>
        <w:r w:rsidRPr="00E9149F">
          <w:rPr>
            <w:rFonts w:ascii="Times New Roman" w:eastAsia="Times New Roman" w:hAnsi="Times New Roman" w:cs="Times New Roman"/>
            <w:color w:val="0000FF"/>
            <w:kern w:val="1"/>
            <w:sz w:val="24"/>
            <w:szCs w:val="24"/>
            <w:u w:val="single"/>
          </w:rPr>
          <w:t>seeds</w:t>
        </w:r>
      </w:hyperlink>
      <w:r w:rsidRPr="00E9149F">
        <w:rPr>
          <w:rFonts w:ascii="Times New Roman" w:eastAsia="Times New Roman" w:hAnsi="Times New Roman" w:cs="Times New Roman"/>
          <w:kern w:val="1"/>
          <w:sz w:val="24"/>
          <w:szCs w:val="24"/>
          <w:lang w:eastAsia="zh-CN"/>
        </w:rPr>
        <w:t>document</w:t>
      </w:r>
      <w:proofErr w:type="spellEnd"/>
      <w:r w:rsidRPr="00E9149F">
        <w:rPr>
          <w:rFonts w:ascii="Times New Roman" w:eastAsia="Times New Roman" w:hAnsi="Times New Roman" w:cs="Times New Roman"/>
          <w:kern w:val="1"/>
          <w:sz w:val="24"/>
          <w:szCs w:val="24"/>
          <w:lang w:eastAsia="zh-CN"/>
        </w:rPr>
        <w:t>.</w:t>
      </w:r>
    </w:p>
    <w:p w:rsidR="0086151B" w:rsidRPr="00E9149F" w:rsidRDefault="0086151B" w:rsidP="0086151B">
      <w:pPr>
        <w:widowControl w:val="0"/>
        <w:autoSpaceDE w:val="0"/>
        <w:autoSpaceDN w:val="0"/>
        <w:adjustRightInd w:val="0"/>
        <w:spacing w:after="0" w:line="240" w:lineRule="auto"/>
        <w:ind w:left="567"/>
        <w:jc w:val="both"/>
        <w:rPr>
          <w:rFonts w:ascii="Times New Roman" w:eastAsia="Times New Roman" w:hAnsi="Times New Roman" w:cs="Times New Roman"/>
          <w:b/>
          <w:kern w:val="1"/>
          <w:sz w:val="24"/>
          <w:szCs w:val="24"/>
          <w:lang w:eastAsia="zh-CN"/>
        </w:rPr>
      </w:pPr>
    </w:p>
    <w:p w:rsidR="0086151B" w:rsidRPr="00E9149F" w:rsidRDefault="0086151B" w:rsidP="0086151B">
      <w:pPr>
        <w:widowControl w:val="0"/>
        <w:numPr>
          <w:ilvl w:val="1"/>
          <w:numId w:val="8"/>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SSAC</w:t>
      </w:r>
      <w:r w:rsidRPr="00E9149F">
        <w:rPr>
          <w:rFonts w:ascii="Times New Roman" w:eastAsia="Times New Roman" w:hAnsi="Times New Roman" w:cs="Times New Roman"/>
          <w:kern w:val="1"/>
          <w:sz w:val="24"/>
          <w:szCs w:val="24"/>
          <w:lang w:eastAsia="zh-CN"/>
        </w:rPr>
        <w:t xml:space="preserve"> (</w:t>
      </w:r>
      <w:r w:rsidRPr="00E9149F">
        <w:rPr>
          <w:rFonts w:ascii="Times New Roman" w:eastAsia="Times New Roman" w:hAnsi="Times New Roman" w:cs="Times New Roman"/>
          <w:i/>
          <w:kern w:val="1"/>
          <w:sz w:val="24"/>
          <w:szCs w:val="24"/>
          <w:lang w:eastAsia="zh-CN"/>
        </w:rPr>
        <w:t>Strategic Studies Advisory Committee</w:t>
      </w:r>
      <w:r w:rsidRPr="00E9149F">
        <w:rPr>
          <w:rFonts w:ascii="Times New Roman" w:eastAsia="Times New Roman" w:hAnsi="Times New Roman" w:cs="Times New Roman"/>
          <w:kern w:val="1"/>
          <w:sz w:val="24"/>
          <w:szCs w:val="24"/>
          <w:lang w:eastAsia="zh-CN"/>
        </w:rPr>
        <w:t>)</w:t>
      </w:r>
      <w:r w:rsidRPr="00E9149F">
        <w:rPr>
          <w:rFonts w:ascii="Times New Roman" w:eastAsia="Times New Roman" w:hAnsi="Times New Roman" w:cs="Times New Roman"/>
          <w:b/>
          <w:kern w:val="1"/>
          <w:sz w:val="24"/>
          <w:szCs w:val="24"/>
          <w:lang w:eastAsia="zh-CN"/>
        </w:rPr>
        <w:t xml:space="preserve">: </w:t>
      </w:r>
      <w:r w:rsidRPr="00E9149F">
        <w:rPr>
          <w:rFonts w:ascii="Times New Roman" w:eastAsia="Times New Roman" w:hAnsi="Times New Roman" w:cs="Times New Roman"/>
          <w:kern w:val="1"/>
          <w:sz w:val="24"/>
          <w:szCs w:val="24"/>
          <w:lang w:eastAsia="zh-CN"/>
        </w:rPr>
        <w:t xml:space="preserve">Studies related to nuclear policy matters and its </w:t>
      </w:r>
      <w:r w:rsidRPr="00E9149F">
        <w:rPr>
          <w:rFonts w:ascii="Times New Roman" w:eastAsia="Times New Roman" w:hAnsi="Times New Roman" w:cs="Times New Roman"/>
          <w:kern w:val="1"/>
          <w:sz w:val="24"/>
          <w:szCs w:val="24"/>
          <w:lang w:eastAsia="zh-CN"/>
        </w:rPr>
        <w:lastRenderedPageBreak/>
        <w:t>socio-economic impact that are of strategic interest to the department.</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24"/>
          <w:szCs w:val="24"/>
          <w:lang w:eastAsia="zh-CN"/>
        </w:rPr>
      </w:pPr>
    </w:p>
    <w:p w:rsidR="0086151B" w:rsidRPr="00E9149F" w:rsidRDefault="0086151B" w:rsidP="0086151B">
      <w:pPr>
        <w:widowControl w:val="0"/>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0" w:hanging="7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Project Objectives</w:t>
      </w:r>
      <w:r w:rsidRPr="00E9149F">
        <w:rPr>
          <w:rFonts w:ascii="Times New Roman" w:eastAsia="Times New Roman" w:hAnsi="Times New Roman" w:cs="Times New Roman"/>
          <w:kern w:val="1"/>
          <w:sz w:val="24"/>
          <w:szCs w:val="24"/>
          <w:lang w:eastAsia="zh-CN"/>
        </w:rPr>
        <w:t xml:space="preserve">: Enumerate objectives of the proposal in bullet form. </w:t>
      </w:r>
    </w:p>
    <w:p w:rsidR="0086151B" w:rsidRPr="00E9149F" w:rsidRDefault="0086151B" w:rsidP="0086151B">
      <w:pPr>
        <w:widowControl w:val="0"/>
        <w:autoSpaceDE w:val="0"/>
        <w:autoSpaceDN w:val="0"/>
        <w:adjustRightInd w:val="0"/>
        <w:spacing w:after="0" w:line="240" w:lineRule="auto"/>
        <w:ind w:left="36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bookmarkStart w:id="1" w:name="Key_words"/>
      <w:r w:rsidRPr="00E9149F">
        <w:rPr>
          <w:rFonts w:ascii="Times New Roman" w:eastAsia="Times New Roman" w:hAnsi="Times New Roman" w:cs="Times New Roman"/>
          <w:b/>
          <w:kern w:val="1"/>
          <w:sz w:val="24"/>
          <w:szCs w:val="24"/>
          <w:lang w:eastAsia="zh-CN"/>
        </w:rPr>
        <w:t>Key words</w:t>
      </w:r>
      <w:bookmarkEnd w:id="1"/>
      <w:r w:rsidRPr="00E9149F">
        <w:rPr>
          <w:rFonts w:ascii="Times New Roman" w:eastAsia="Times New Roman" w:hAnsi="Times New Roman" w:cs="Times New Roman"/>
          <w:kern w:val="1"/>
          <w:sz w:val="24"/>
          <w:szCs w:val="24"/>
          <w:lang w:eastAsia="zh-CN"/>
        </w:rPr>
        <w:t xml:space="preserve">: Please provide about 6 key words for indexing the project. The first two </w:t>
      </w:r>
      <w:r w:rsidRPr="00E9149F">
        <w:rPr>
          <w:rFonts w:ascii="Times New Roman" w:eastAsia="Times New Roman" w:hAnsi="Times New Roman" w:cs="Times New Roman"/>
          <w:b/>
          <w:kern w:val="1"/>
          <w:sz w:val="24"/>
          <w:szCs w:val="24"/>
          <w:lang w:eastAsia="zh-CN"/>
        </w:rPr>
        <w:t>key</w:t>
      </w:r>
      <w:r w:rsidRPr="00E9149F">
        <w:rPr>
          <w:rFonts w:ascii="Times New Roman" w:eastAsia="Times New Roman" w:hAnsi="Times New Roman" w:cs="Times New Roman"/>
          <w:kern w:val="1"/>
          <w:sz w:val="24"/>
          <w:szCs w:val="24"/>
          <w:lang w:eastAsia="zh-CN"/>
        </w:rPr>
        <w:t xml:space="preserve"> words should refer to the major area of research. </w:t>
      </w:r>
    </w:p>
    <w:p w:rsidR="0086151B" w:rsidRPr="00E9149F" w:rsidRDefault="0086151B" w:rsidP="0086151B">
      <w:pPr>
        <w:autoSpaceDE w:val="0"/>
        <w:autoSpaceDN w:val="0"/>
        <w:adjustRightInd w:val="0"/>
        <w:spacing w:after="0" w:line="240" w:lineRule="auto"/>
        <w:ind w:left="720"/>
        <w:rPr>
          <w:rFonts w:ascii="Times New Roman" w:hAnsi="Times New Roman" w:cs="Times New Roman"/>
          <w:b/>
          <w:sz w:val="24"/>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bookmarkStart w:id="2" w:name="Project_Summary"/>
      <w:r w:rsidRPr="00E9149F">
        <w:rPr>
          <w:rFonts w:ascii="Times New Roman" w:eastAsia="Times New Roman" w:hAnsi="Times New Roman" w:cs="Times New Roman"/>
          <w:b/>
          <w:kern w:val="1"/>
          <w:sz w:val="24"/>
          <w:szCs w:val="24"/>
          <w:lang w:eastAsia="zh-CN"/>
        </w:rPr>
        <w:t>Project Summary</w:t>
      </w:r>
      <w:bookmarkEnd w:id="2"/>
      <w:r w:rsidRPr="00E9149F">
        <w:rPr>
          <w:rFonts w:ascii="Times New Roman" w:eastAsia="Times New Roman" w:hAnsi="Times New Roman" w:cs="Times New Roman"/>
          <w:kern w:val="1"/>
          <w:sz w:val="24"/>
          <w:szCs w:val="24"/>
          <w:lang w:eastAsia="zh-CN"/>
        </w:rPr>
        <w:t>: About 100 words summary should bring out the importance of the project, related work being carried out both within the country and abroad, mode of execution of the project, expected outcome of the project like development of a technology, improved product/process, generation of a data base etc.</w:t>
      </w:r>
    </w:p>
    <w:p w:rsidR="0086151B" w:rsidRPr="00E9149F" w:rsidRDefault="0086151B" w:rsidP="0086151B">
      <w:pPr>
        <w:widowControl w:val="0"/>
        <w:autoSpaceDE w:val="0"/>
        <w:autoSpaceDN w:val="0"/>
        <w:adjustRightInd w:val="0"/>
        <w:spacing w:after="0" w:line="240" w:lineRule="auto"/>
        <w:ind w:left="360" w:hanging="36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bookmarkStart w:id="3" w:name="Project_Objectives"/>
      <w:r w:rsidRPr="00E9149F">
        <w:rPr>
          <w:rFonts w:ascii="Times New Roman" w:eastAsia="Times New Roman" w:hAnsi="Times New Roman" w:cs="Times New Roman"/>
          <w:b/>
          <w:kern w:val="1"/>
          <w:sz w:val="24"/>
          <w:szCs w:val="24"/>
          <w:lang w:eastAsia="zh-CN"/>
        </w:rPr>
        <w:t>Detailed Technical Information</w:t>
      </w:r>
      <w:bookmarkEnd w:id="3"/>
      <w:r w:rsidRPr="00E9149F">
        <w:rPr>
          <w:rFonts w:ascii="Times New Roman" w:eastAsia="Times New Roman" w:hAnsi="Times New Roman" w:cs="Times New Roman"/>
          <w:kern w:val="1"/>
          <w:sz w:val="24"/>
          <w:szCs w:val="24"/>
          <w:lang w:eastAsia="zh-CN"/>
        </w:rPr>
        <w:t>(</w:t>
      </w:r>
      <w:r w:rsidRPr="00E9149F">
        <w:rPr>
          <w:rFonts w:ascii="Times New Roman" w:eastAsia="Times New Roman" w:hAnsi="Times New Roman" w:cs="Times New Roman"/>
          <w:b/>
          <w:kern w:val="1"/>
          <w:sz w:val="24"/>
          <w:szCs w:val="24"/>
          <w:lang w:eastAsia="zh-CN"/>
        </w:rPr>
        <w:t>minimum 1000 words</w:t>
      </w:r>
      <w:r w:rsidRPr="00E9149F">
        <w:rPr>
          <w:rFonts w:ascii="Times New Roman" w:eastAsia="Times New Roman" w:hAnsi="Times New Roman" w:cs="Times New Roman"/>
          <w:kern w:val="1"/>
          <w:sz w:val="24"/>
          <w:szCs w:val="24"/>
          <w:lang w:eastAsia="zh-CN"/>
        </w:rPr>
        <w:t xml:space="preserve">): Provide ‘in-depth’ details in this section on as much number of sheets as deemed appropriate under the following headings : (a) </w:t>
      </w:r>
      <w:r w:rsidRPr="00E9149F">
        <w:rPr>
          <w:rFonts w:ascii="Times New Roman" w:eastAsia="Times New Roman" w:hAnsi="Times New Roman" w:cs="Times New Roman"/>
          <w:kern w:val="1"/>
          <w:sz w:val="20"/>
          <w:szCs w:val="24"/>
          <w:lang w:eastAsia="zh-CN"/>
        </w:rPr>
        <w:t>Introduction: addressing origin of the proposal , definition of the problem and the objectives, (b) Review of status of Research and Development in the subject: National status &amp;international status , (c) impact of the proposed project in the context of current status, (d) Patent details if any (domestic and  international).</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20"/>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bookmarkStart w:id="4" w:name="Research_Plan_Deliverables"/>
      <w:r w:rsidRPr="00E9149F">
        <w:rPr>
          <w:rFonts w:ascii="Times New Roman" w:eastAsia="Times New Roman" w:hAnsi="Times New Roman" w:cs="Times New Roman"/>
          <w:b/>
          <w:kern w:val="1"/>
          <w:sz w:val="24"/>
          <w:szCs w:val="24"/>
          <w:lang w:eastAsia="zh-CN"/>
        </w:rPr>
        <w:t>Research Plan and Deliverables</w:t>
      </w:r>
      <w:bookmarkEnd w:id="4"/>
      <w:r w:rsidRPr="00E9149F">
        <w:rPr>
          <w:rFonts w:ascii="Times New Roman" w:eastAsia="Times New Roman" w:hAnsi="Times New Roman" w:cs="Times New Roman"/>
          <w:kern w:val="1"/>
          <w:sz w:val="24"/>
          <w:szCs w:val="24"/>
          <w:lang w:eastAsia="zh-CN"/>
        </w:rPr>
        <w:t xml:space="preserve">: Describe </w:t>
      </w:r>
      <w:r w:rsidRPr="00E9149F">
        <w:rPr>
          <w:rFonts w:ascii="Times New Roman" w:eastAsia="Times New Roman" w:hAnsi="Times New Roman" w:cs="Times New Roman"/>
          <w:kern w:val="1"/>
          <w:sz w:val="20"/>
          <w:szCs w:val="24"/>
          <w:lang w:eastAsia="zh-CN"/>
        </w:rPr>
        <w:t xml:space="preserve">Methodology Organization of work elements, </w:t>
      </w:r>
      <w:r w:rsidRPr="00E9149F">
        <w:rPr>
          <w:rFonts w:ascii="Times New Roman" w:eastAsia="Times New Roman" w:hAnsi="Times New Roman" w:cs="Times New Roman"/>
          <w:kern w:val="1"/>
          <w:sz w:val="24"/>
          <w:szCs w:val="24"/>
          <w:lang w:eastAsia="zh-CN"/>
        </w:rPr>
        <w:t xml:space="preserve">work planned during each year of the project giving milestones and identifying the deliverables at the end of each year.  Deliverables should commensurate with the objectives, </w:t>
      </w:r>
      <w:r w:rsidRPr="00E9149F">
        <w:rPr>
          <w:rFonts w:ascii="Times New Roman" w:eastAsia="Times New Roman" w:hAnsi="Times New Roman" w:cs="Times New Roman"/>
          <w:kern w:val="1"/>
          <w:sz w:val="20"/>
          <w:szCs w:val="24"/>
          <w:lang w:eastAsia="zh-CN"/>
        </w:rPr>
        <w:t>expected outcome from the project.</w:t>
      </w:r>
      <w:r w:rsidRPr="00E9149F">
        <w:rPr>
          <w:rFonts w:ascii="Times New Roman" w:eastAsia="Times New Roman" w:hAnsi="Times New Roman" w:cs="Times New Roman"/>
          <w:kern w:val="1"/>
          <w:sz w:val="24"/>
          <w:szCs w:val="24"/>
          <w:lang w:eastAsia="zh-CN"/>
        </w:rPr>
        <w:t xml:space="preserve"> This will facilitate monitoring of the project and to take corrective actions, if any, required from time to time. Normally, the projects are sanctioned for 3 years of duration. The commencement of the project is considered as the date of the joining of the staff sanctioned or 2 months after the date of issue of the DAE sanction letter whichever is earlier. Mention clearly the part of 3 years of work to be performed by PI, Co-PI (if any) and PC (if any).</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20"/>
          <w:szCs w:val="24"/>
          <w:lang w:eastAsia="zh-CN"/>
        </w:rPr>
      </w:pPr>
    </w:p>
    <w:p w:rsidR="0086151B" w:rsidRPr="00E9149F" w:rsidRDefault="0086151B" w:rsidP="0086151B">
      <w:pPr>
        <w:widowControl w:val="0"/>
        <w:numPr>
          <w:ilvl w:val="0"/>
          <w:numId w:val="10"/>
        </w:numPr>
        <w:autoSpaceDE w:val="0"/>
        <w:autoSpaceDN w:val="0"/>
        <w:adjustRightInd w:val="0"/>
        <w:spacing w:after="0" w:line="240" w:lineRule="auto"/>
        <w:ind w:left="567" w:hanging="567"/>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Budget Estimates &amp; justification</w:t>
      </w:r>
      <w:r w:rsidRPr="00E9149F">
        <w:rPr>
          <w:rFonts w:ascii="Times New Roman" w:eastAsia="Times New Roman" w:hAnsi="Times New Roman" w:cs="Times New Roman"/>
          <w:kern w:val="1"/>
          <w:sz w:val="24"/>
          <w:szCs w:val="24"/>
          <w:lang w:eastAsia="zh-CN"/>
        </w:rPr>
        <w:t xml:space="preserve">: If the project is approved, the DAE will provide funds to implement the project only to the institution where the PI is employed. Funds required by the PC for carrying out work in the DAE units will be borne by the respective DAE units. However, funds required for travel and stay of the PC/DC at the PI's institution could be included in the project budget and the PC/DC's travel expenses will be debited to this account. Consolidated amounts need be furnished under Budget Estimates. Justification of the budget estimates is to be furnished separately in the relevant heading to be provided in the form PPA. </w:t>
      </w:r>
    </w:p>
    <w:p w:rsidR="0086151B" w:rsidRPr="00E9149F" w:rsidRDefault="0086151B" w:rsidP="0086151B">
      <w:pPr>
        <w:widowControl w:val="0"/>
        <w:autoSpaceDE w:val="0"/>
        <w:autoSpaceDN w:val="0"/>
        <w:adjustRightInd w:val="0"/>
        <w:spacing w:after="0" w:line="240" w:lineRule="auto"/>
        <w:ind w:left="360" w:hanging="360"/>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3"/>
        </w:numPr>
        <w:autoSpaceDE w:val="0"/>
        <w:autoSpaceDN w:val="0"/>
        <w:adjustRightInd w:val="0"/>
        <w:spacing w:after="0" w:line="240" w:lineRule="auto"/>
        <w:ind w:left="780" w:hanging="420"/>
        <w:jc w:val="both"/>
        <w:rPr>
          <w:rFonts w:ascii="Arial" w:eastAsia="Times New Roman" w:hAnsi="Times New Roman" w:cs="Times New Roman"/>
          <w:sz w:val="20"/>
          <w:szCs w:val="24"/>
          <w:lang w:eastAsia="zh-CN"/>
        </w:rPr>
      </w:pPr>
      <w:bookmarkStart w:id="5" w:name="Equipment"/>
      <w:r w:rsidRPr="00E9149F">
        <w:rPr>
          <w:rFonts w:ascii="Times New Roman" w:eastAsia="Times New Roman" w:hAnsi="Times New Roman" w:cs="Times New Roman"/>
          <w:b/>
          <w:sz w:val="24"/>
          <w:szCs w:val="24"/>
          <w:lang w:eastAsia="zh-CN"/>
        </w:rPr>
        <w:t>Equipment</w:t>
      </w:r>
      <w:bookmarkEnd w:id="5"/>
      <w:r w:rsidRPr="00E9149F">
        <w:rPr>
          <w:rFonts w:ascii="Times New Roman" w:eastAsia="Times New Roman" w:hAnsi="Times New Roman" w:cs="Times New Roman"/>
          <w:b/>
          <w:sz w:val="24"/>
          <w:szCs w:val="24"/>
          <w:lang w:eastAsia="zh-CN"/>
        </w:rPr>
        <w:t xml:space="preserve">: </w:t>
      </w:r>
      <w:r w:rsidRPr="00E9149F">
        <w:rPr>
          <w:rFonts w:ascii="Times New Roman" w:eastAsia="Times New Roman" w:hAnsi="Times New Roman" w:cs="Times New Roman"/>
          <w:sz w:val="24"/>
          <w:szCs w:val="24"/>
          <w:lang w:eastAsia="zh-CN"/>
        </w:rPr>
        <w:t xml:space="preserve">Justification for major equipment should be given clearly in at least ten lines. Declaration regarding the non-availability of such equipment(s) in the institution should be made by the head of the institution. Also mention how many other groups will be using the facility and percentage share of availability time for other purposes should be included.  Specifications for the equipment to be procured, names of the suppliers and documents in support of the estimated cost, quotations/ proforma-invoice (not more than 1 month old) in respect of such equipment should be provided. Funding of proposal with major equipment will not be considered without this information.  </w:t>
      </w: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sz w:val="24"/>
          <w:szCs w:val="24"/>
          <w:lang w:eastAsia="zh-CN"/>
        </w:rPr>
      </w:pPr>
    </w:p>
    <w:p w:rsidR="0086151B" w:rsidRPr="00E9149F" w:rsidRDefault="0086151B" w:rsidP="0086151B">
      <w:pPr>
        <w:widowControl w:val="0"/>
        <w:numPr>
          <w:ilvl w:val="1"/>
          <w:numId w:val="3"/>
        </w:numPr>
        <w:autoSpaceDE w:val="0"/>
        <w:autoSpaceDN w:val="0"/>
        <w:adjustRightInd w:val="0"/>
        <w:spacing w:after="0" w:line="240" w:lineRule="auto"/>
        <w:ind w:left="780" w:hanging="4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Cs w:val="24"/>
          <w:lang w:eastAsia="zh-CN"/>
        </w:rPr>
        <w:t xml:space="preserve"> Staff Salary</w:t>
      </w:r>
      <w:r w:rsidRPr="00E9149F">
        <w:rPr>
          <w:rFonts w:ascii="Times New Roman" w:eastAsia="Times New Roman" w:hAnsi="Times New Roman" w:cs="Times New Roman"/>
          <w:szCs w:val="24"/>
          <w:lang w:eastAsia="zh-CN"/>
        </w:rPr>
        <w:t xml:space="preserve">: The categories of staff who can be employed in a BRNS project and their respective qualifications/experience and salary are as under: Justification of manpower should be clearly mentioned, along with the total number of JRFs/SRFs currently working with the PI and CI. </w:t>
      </w:r>
    </w:p>
    <w:p w:rsidR="0086151B" w:rsidRPr="00E9149F" w:rsidRDefault="0086151B" w:rsidP="0086151B">
      <w:pPr>
        <w:widowControl w:val="0"/>
        <w:tabs>
          <w:tab w:val="left" w:pos="720"/>
          <w:tab w:val="left" w:pos="2160"/>
          <w:tab w:val="left" w:pos="6480"/>
        </w:tabs>
        <w:autoSpaceDE w:val="0"/>
        <w:autoSpaceDN w:val="0"/>
        <w:adjustRightInd w:val="0"/>
        <w:spacing w:after="0" w:line="240" w:lineRule="auto"/>
        <w:rPr>
          <w:rFonts w:ascii="Times New Roman" w:hAnsi="Times New Roman" w:cs="Times New Roman"/>
          <w:szCs w:val="24"/>
          <w:lang w:eastAsia="zh-CN"/>
        </w:rPr>
      </w:pPr>
    </w:p>
    <w:p w:rsidR="0086151B" w:rsidRPr="00E9149F" w:rsidRDefault="0086151B" w:rsidP="0086151B">
      <w:pPr>
        <w:widowControl w:val="0"/>
        <w:tabs>
          <w:tab w:val="left" w:pos="720"/>
          <w:tab w:val="left" w:pos="2160"/>
          <w:tab w:val="left" w:pos="6480"/>
        </w:tabs>
        <w:autoSpaceDE w:val="0"/>
        <w:autoSpaceDN w:val="0"/>
        <w:adjustRightInd w:val="0"/>
        <w:spacing w:after="0" w:line="240" w:lineRule="auto"/>
        <w:rPr>
          <w:rFonts w:ascii="Times New Roman" w:eastAsia="Times New Roman" w:hAnsi="Times New Roman" w:cs="Times New Roman"/>
          <w:kern w:val="1"/>
          <w:szCs w:val="24"/>
          <w:lang w:eastAsia="zh-CN"/>
        </w:rPr>
      </w:pPr>
    </w:p>
    <w:p w:rsidR="0086151B" w:rsidRPr="00E9149F" w:rsidRDefault="0086151B" w:rsidP="0086151B">
      <w:pPr>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u w:val="single"/>
          <w:lang w:eastAsia="zh-CN"/>
        </w:rPr>
        <w:lastRenderedPageBreak/>
        <w:t>Category</w:t>
      </w: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u w:val="single"/>
          <w:lang w:eastAsia="zh-CN"/>
        </w:rPr>
        <w:t>Qualification/experience</w:t>
      </w: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u w:val="single"/>
          <w:lang w:eastAsia="zh-CN"/>
        </w:rPr>
        <w:t>Salary per month</w:t>
      </w:r>
      <w:r w:rsidRPr="00E9149F">
        <w:rPr>
          <w:rFonts w:ascii="Times New Roman" w:eastAsia="Times New Roman" w:hAnsi="Times New Roman" w:cs="Times New Roman"/>
          <w:kern w:val="1"/>
          <w:position w:val="10"/>
          <w:szCs w:val="24"/>
          <w:u w:val="single"/>
          <w:lang w:eastAsia="zh-CN"/>
        </w:rPr>
        <w:t>*</w:t>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ind w:firstLine="720"/>
        <w:rPr>
          <w:rFonts w:ascii="Times New Roman" w:eastAsia="Times New Roman" w:hAnsi="Times New Roman" w:cs="Times New Roman"/>
          <w:kern w:val="1"/>
          <w:szCs w:val="24"/>
          <w:lang w:eastAsia="zh-CN"/>
        </w:rPr>
      </w:pPr>
    </w:p>
    <w:p w:rsidR="0086151B" w:rsidRPr="00E9149F" w:rsidRDefault="0086151B" w:rsidP="0086151B">
      <w:pPr>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JRF</w:t>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M.Sc</w:t>
      </w:r>
      <w:proofErr w:type="spellEnd"/>
      <w:r w:rsidRPr="00E9149F">
        <w:rPr>
          <w:rFonts w:ascii="Times New Roman" w:eastAsia="Times New Roman" w:hAnsi="Times New Roman" w:cs="Times New Roman"/>
          <w:kern w:val="1"/>
          <w:szCs w:val="24"/>
          <w:lang w:eastAsia="zh-CN"/>
        </w:rPr>
        <w:t>/BE/</w:t>
      </w:r>
      <w:proofErr w:type="spellStart"/>
      <w:r w:rsidRPr="00E9149F">
        <w:rPr>
          <w:rFonts w:ascii="Times New Roman" w:eastAsia="Times New Roman" w:hAnsi="Times New Roman" w:cs="Times New Roman"/>
          <w:kern w:val="1"/>
          <w:szCs w:val="24"/>
          <w:lang w:eastAsia="zh-CN"/>
        </w:rPr>
        <w:t>B.Tech</w:t>
      </w:r>
      <w:proofErr w:type="spellEnd"/>
      <w:r w:rsidRPr="00E9149F">
        <w:rPr>
          <w:rFonts w:ascii="Times New Roman" w:eastAsia="Times New Roman" w:hAnsi="Times New Roman" w:cs="Times New Roman"/>
          <w:kern w:val="1"/>
          <w:szCs w:val="24"/>
          <w:lang w:eastAsia="zh-CN"/>
        </w:rPr>
        <w:t>/BVSc/</w:t>
      </w:r>
      <w:proofErr w:type="spellStart"/>
      <w:r w:rsidRPr="00E9149F">
        <w:rPr>
          <w:rFonts w:ascii="Times New Roman" w:eastAsia="Times New Roman" w:hAnsi="Times New Roman" w:cs="Times New Roman"/>
          <w:kern w:val="1"/>
          <w:szCs w:val="24"/>
          <w:lang w:eastAsia="zh-CN"/>
        </w:rPr>
        <w:t>B.Pharm</w:t>
      </w:r>
      <w:proofErr w:type="spellEnd"/>
      <w:r w:rsidRPr="00E9149F">
        <w:rPr>
          <w:rFonts w:ascii="Times New Roman" w:eastAsia="Times New Roman" w:hAnsi="Times New Roman" w:cs="Times New Roman"/>
          <w:kern w:val="1"/>
          <w:szCs w:val="24"/>
          <w:lang w:eastAsia="zh-CN"/>
        </w:rPr>
        <w:tab/>
        <w:t>Rs.25</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for 1</w:t>
      </w:r>
      <w:proofErr w:type="spellStart"/>
      <w:r w:rsidRPr="00E9149F">
        <w:rPr>
          <w:rFonts w:ascii="Times New Roman" w:eastAsia="Times New Roman" w:hAnsi="Times New Roman" w:cs="Times New Roman"/>
          <w:kern w:val="1"/>
          <w:position w:val="10"/>
          <w:szCs w:val="24"/>
          <w:lang w:eastAsia="zh-CN"/>
        </w:rPr>
        <w:t>st</w:t>
      </w:r>
      <w:proofErr w:type="spellEnd"/>
      <w:r w:rsidRPr="00E9149F">
        <w:rPr>
          <w:rFonts w:ascii="Times New Roman" w:eastAsia="Times New Roman" w:hAnsi="Times New Roman" w:cs="Times New Roman"/>
          <w:kern w:val="1"/>
          <w:szCs w:val="24"/>
          <w:lang w:eastAsia="zh-CN"/>
        </w:rPr>
        <w:t>&amp; 2</w:t>
      </w:r>
      <w:proofErr w:type="spellStart"/>
      <w:r w:rsidRPr="00E9149F">
        <w:rPr>
          <w:rFonts w:ascii="Times New Roman" w:eastAsia="Times New Roman" w:hAnsi="Times New Roman" w:cs="Times New Roman"/>
          <w:kern w:val="1"/>
          <w:position w:val="10"/>
          <w:szCs w:val="24"/>
          <w:lang w:eastAsia="zh-CN"/>
        </w:rPr>
        <w:t>nd</w:t>
      </w:r>
      <w:proofErr w:type="spellEnd"/>
      <w:r w:rsidRPr="00E9149F">
        <w:rPr>
          <w:rFonts w:ascii="Times New Roman" w:eastAsia="Times New Roman" w:hAnsi="Times New Roman" w:cs="Times New Roman"/>
          <w:kern w:val="1"/>
          <w:szCs w:val="24"/>
          <w:lang w:eastAsia="zh-CN"/>
        </w:rPr>
        <w:t xml:space="preserve"> year</w:t>
      </w:r>
    </w:p>
    <w:p w:rsidR="0086151B" w:rsidRPr="00E9149F" w:rsidRDefault="0086151B" w:rsidP="0086151B">
      <w:pPr>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t>&amp; on re-designation as SRF by a committee</w:t>
      </w:r>
      <w:r w:rsidRPr="00E9149F">
        <w:rPr>
          <w:rFonts w:ascii="Times New Roman" w:eastAsia="Times New Roman" w:hAnsi="Times New Roman" w:cs="Times New Roman"/>
          <w:kern w:val="1"/>
          <w:szCs w:val="24"/>
          <w:lang w:eastAsia="zh-CN"/>
        </w:rPr>
        <w:tab/>
        <w:t>Rs.28</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from 3</w:t>
      </w:r>
      <w:proofErr w:type="spellStart"/>
      <w:r w:rsidRPr="00E9149F">
        <w:rPr>
          <w:rFonts w:ascii="Times New Roman" w:eastAsia="Times New Roman" w:hAnsi="Times New Roman" w:cs="Times New Roman"/>
          <w:kern w:val="1"/>
          <w:position w:val="10"/>
          <w:szCs w:val="24"/>
          <w:lang w:eastAsia="zh-CN"/>
        </w:rPr>
        <w:t>rd</w:t>
      </w:r>
      <w:proofErr w:type="spellEnd"/>
      <w:r w:rsidRPr="00E9149F">
        <w:rPr>
          <w:rFonts w:ascii="Times New Roman" w:eastAsia="Times New Roman" w:hAnsi="Times New Roman" w:cs="Times New Roman"/>
          <w:kern w:val="1"/>
          <w:szCs w:val="24"/>
          <w:lang w:eastAsia="zh-CN"/>
        </w:rPr>
        <w:t xml:space="preserve"> year</w:t>
      </w:r>
    </w:p>
    <w:p w:rsidR="0086151B" w:rsidRPr="00E9149F" w:rsidRDefault="0086151B" w:rsidP="0086151B">
      <w:pPr>
        <w:keepLines/>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SRF</w:t>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MTech</w:t>
      </w:r>
      <w:proofErr w:type="spellEnd"/>
      <w:r w:rsidRPr="00E9149F">
        <w:rPr>
          <w:rFonts w:ascii="Times New Roman" w:eastAsia="Times New Roman" w:hAnsi="Times New Roman" w:cs="Times New Roman"/>
          <w:kern w:val="1"/>
          <w:szCs w:val="24"/>
          <w:lang w:eastAsia="zh-CN"/>
        </w:rPr>
        <w:t>/ME/</w:t>
      </w:r>
      <w:proofErr w:type="spellStart"/>
      <w:r w:rsidRPr="00E9149F">
        <w:rPr>
          <w:rFonts w:ascii="Times New Roman" w:eastAsia="Times New Roman" w:hAnsi="Times New Roman" w:cs="Times New Roman"/>
          <w:kern w:val="1"/>
          <w:szCs w:val="24"/>
          <w:lang w:eastAsia="zh-CN"/>
        </w:rPr>
        <w:t>MVSc</w:t>
      </w:r>
      <w:proofErr w:type="spellEnd"/>
      <w:r w:rsidRPr="00E9149F">
        <w:rPr>
          <w:rFonts w:ascii="Times New Roman" w:eastAsia="Times New Roman" w:hAnsi="Times New Roman" w:cs="Times New Roman"/>
          <w:kern w:val="1"/>
          <w:szCs w:val="24"/>
          <w:lang w:eastAsia="zh-CN"/>
        </w:rPr>
        <w:t>/</w:t>
      </w:r>
      <w:proofErr w:type="spellStart"/>
      <w:r w:rsidRPr="00E9149F">
        <w:rPr>
          <w:rFonts w:ascii="Times New Roman" w:eastAsia="Times New Roman" w:hAnsi="Times New Roman" w:cs="Times New Roman"/>
          <w:kern w:val="1"/>
          <w:szCs w:val="24"/>
          <w:lang w:eastAsia="zh-CN"/>
        </w:rPr>
        <w:t>MPharm</w:t>
      </w:r>
      <w:proofErr w:type="spellEnd"/>
      <w:r w:rsidRPr="00E9149F">
        <w:rPr>
          <w:rFonts w:ascii="Times New Roman" w:eastAsia="Times New Roman" w:hAnsi="Times New Roman" w:cs="Times New Roman"/>
          <w:kern w:val="1"/>
          <w:szCs w:val="24"/>
          <w:lang w:eastAsia="zh-CN"/>
        </w:rPr>
        <w:t xml:space="preserve">/MBBS/BDS </w:t>
      </w:r>
      <w:r w:rsidRPr="00E9149F">
        <w:rPr>
          <w:rFonts w:ascii="Times New Roman" w:eastAsia="Times New Roman" w:hAnsi="Times New Roman" w:cs="Times New Roman"/>
          <w:b/>
          <w:kern w:val="1"/>
          <w:szCs w:val="24"/>
          <w:lang w:eastAsia="zh-CN"/>
        </w:rPr>
        <w:t>or</w:t>
      </w:r>
      <w:r w:rsidRPr="00E9149F">
        <w:rPr>
          <w:rFonts w:ascii="Times New Roman" w:eastAsia="Times New Roman" w:hAnsi="Times New Roman" w:cs="Times New Roman"/>
          <w:b/>
          <w:kern w:val="1"/>
          <w:szCs w:val="24"/>
          <w:lang w:eastAsia="zh-CN"/>
        </w:rPr>
        <w:tab/>
      </w:r>
      <w:r w:rsidRPr="00E9149F">
        <w:rPr>
          <w:rFonts w:ascii="Times New Roman" w:eastAsia="Times New Roman" w:hAnsi="Times New Roman" w:cs="Times New Roman"/>
          <w:kern w:val="1"/>
          <w:szCs w:val="24"/>
          <w:lang w:eastAsia="zh-CN"/>
        </w:rPr>
        <w:t>Rs.28</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xml:space="preserve">/- </w:t>
      </w:r>
    </w:p>
    <w:p w:rsidR="0086151B" w:rsidRPr="00E9149F" w:rsidRDefault="0086151B" w:rsidP="0086151B">
      <w:pPr>
        <w:keepLines/>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M.Sc</w:t>
      </w:r>
      <w:proofErr w:type="spellEnd"/>
      <w:r w:rsidRPr="00E9149F">
        <w:rPr>
          <w:rFonts w:ascii="Times New Roman" w:eastAsia="Times New Roman" w:hAnsi="Times New Roman" w:cs="Times New Roman"/>
          <w:kern w:val="1"/>
          <w:szCs w:val="24"/>
          <w:lang w:eastAsia="zh-CN"/>
        </w:rPr>
        <w:t>/BE/</w:t>
      </w:r>
      <w:proofErr w:type="spellStart"/>
      <w:r w:rsidRPr="00E9149F">
        <w:rPr>
          <w:rFonts w:ascii="Times New Roman" w:eastAsia="Times New Roman" w:hAnsi="Times New Roman" w:cs="Times New Roman"/>
          <w:kern w:val="1"/>
          <w:szCs w:val="24"/>
          <w:lang w:eastAsia="zh-CN"/>
        </w:rPr>
        <w:t>B.Tech</w:t>
      </w:r>
      <w:proofErr w:type="spellEnd"/>
      <w:r w:rsidRPr="00E9149F">
        <w:rPr>
          <w:rFonts w:ascii="Times New Roman" w:eastAsia="Times New Roman" w:hAnsi="Times New Roman" w:cs="Times New Roman"/>
          <w:kern w:val="1"/>
          <w:szCs w:val="24"/>
          <w:lang w:eastAsia="zh-CN"/>
        </w:rPr>
        <w:t>/BVSc/</w:t>
      </w:r>
      <w:proofErr w:type="spellStart"/>
      <w:r w:rsidRPr="00E9149F">
        <w:rPr>
          <w:rFonts w:ascii="Times New Roman" w:eastAsia="Times New Roman" w:hAnsi="Times New Roman" w:cs="Times New Roman"/>
          <w:kern w:val="1"/>
          <w:szCs w:val="24"/>
          <w:lang w:eastAsia="zh-CN"/>
        </w:rPr>
        <w:t>B.Pharm</w:t>
      </w:r>
      <w:proofErr w:type="spellEnd"/>
      <w:r w:rsidRPr="00E9149F">
        <w:rPr>
          <w:rFonts w:ascii="Times New Roman" w:eastAsia="Times New Roman" w:hAnsi="Times New Roman" w:cs="Times New Roman"/>
          <w:kern w:val="1"/>
          <w:szCs w:val="24"/>
          <w:lang w:eastAsia="zh-CN"/>
        </w:rPr>
        <w:tab/>
      </w:r>
    </w:p>
    <w:p w:rsidR="0086151B" w:rsidRPr="00E9149F" w:rsidRDefault="0086151B" w:rsidP="0086151B">
      <w:pPr>
        <w:keepLines/>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proofErr w:type="gramStart"/>
      <w:r w:rsidRPr="00E9149F">
        <w:rPr>
          <w:rFonts w:ascii="Times New Roman" w:eastAsia="Times New Roman" w:hAnsi="Times New Roman" w:cs="Times New Roman"/>
          <w:kern w:val="1"/>
          <w:szCs w:val="24"/>
          <w:lang w:eastAsia="zh-CN"/>
        </w:rPr>
        <w:t>with</w:t>
      </w:r>
      <w:proofErr w:type="gramEnd"/>
      <w:r w:rsidRPr="00E9149F">
        <w:rPr>
          <w:rFonts w:ascii="Times New Roman" w:eastAsia="Times New Roman" w:hAnsi="Times New Roman" w:cs="Times New Roman"/>
          <w:kern w:val="1"/>
          <w:szCs w:val="24"/>
          <w:lang w:eastAsia="zh-CN"/>
        </w:rPr>
        <w:t xml:space="preserve"> 2 years of experience</w:t>
      </w:r>
    </w:p>
    <w:p w:rsidR="0086151B" w:rsidRPr="00E9149F" w:rsidRDefault="0086151B" w:rsidP="0086151B">
      <w:pPr>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RA-I</w:t>
      </w:r>
      <w:r w:rsidRPr="00E9149F">
        <w:rPr>
          <w:rFonts w:ascii="Times New Roman" w:eastAsia="Times New Roman" w:hAnsi="Times New Roman" w:cs="Times New Roman"/>
          <w:b/>
          <w:kern w:val="1"/>
          <w:position w:val="10"/>
          <w:szCs w:val="24"/>
          <w:lang w:eastAsia="zh-CN"/>
        </w:rPr>
        <w:t>**</w:t>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Ph.D</w:t>
      </w:r>
      <w:proofErr w:type="spellEnd"/>
      <w:r w:rsidRPr="00E9149F">
        <w:rPr>
          <w:rFonts w:ascii="Times New Roman" w:eastAsia="Times New Roman" w:hAnsi="Times New Roman" w:cs="Times New Roman"/>
          <w:kern w:val="1"/>
          <w:szCs w:val="24"/>
          <w:lang w:eastAsia="zh-CN"/>
        </w:rPr>
        <w:t xml:space="preserve"> in Science/ MD </w:t>
      </w:r>
      <w:r w:rsidRPr="00E9149F">
        <w:rPr>
          <w:rFonts w:ascii="Times New Roman" w:eastAsia="Times New Roman" w:hAnsi="Times New Roman" w:cs="Times New Roman"/>
          <w:b/>
          <w:kern w:val="1"/>
          <w:szCs w:val="24"/>
          <w:lang w:eastAsia="zh-CN"/>
        </w:rPr>
        <w:t>or</w:t>
      </w:r>
      <w:r w:rsidRPr="00E9149F">
        <w:rPr>
          <w:rFonts w:ascii="Times New Roman" w:eastAsia="Times New Roman" w:hAnsi="Times New Roman" w:cs="Times New Roman"/>
          <w:kern w:val="1"/>
          <w:szCs w:val="24"/>
          <w:lang w:eastAsia="zh-CN"/>
        </w:rPr>
        <w:tab/>
        <w:t>Rs.36</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xml:space="preserve">/- </w:t>
      </w:r>
    </w:p>
    <w:p w:rsidR="0086151B" w:rsidRPr="00E9149F" w:rsidRDefault="0086151B" w:rsidP="0086151B">
      <w:pPr>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MTech</w:t>
      </w:r>
      <w:proofErr w:type="spellEnd"/>
      <w:r w:rsidRPr="00E9149F">
        <w:rPr>
          <w:rFonts w:ascii="Times New Roman" w:eastAsia="Times New Roman" w:hAnsi="Times New Roman" w:cs="Times New Roman"/>
          <w:kern w:val="1"/>
          <w:szCs w:val="24"/>
          <w:lang w:eastAsia="zh-CN"/>
        </w:rPr>
        <w:t>/ME/</w:t>
      </w:r>
      <w:proofErr w:type="spellStart"/>
      <w:r w:rsidRPr="00E9149F">
        <w:rPr>
          <w:rFonts w:ascii="Times New Roman" w:eastAsia="Times New Roman" w:hAnsi="Times New Roman" w:cs="Times New Roman"/>
          <w:kern w:val="1"/>
          <w:szCs w:val="24"/>
          <w:lang w:eastAsia="zh-CN"/>
        </w:rPr>
        <w:t>MVSc</w:t>
      </w:r>
      <w:proofErr w:type="spellEnd"/>
      <w:r w:rsidRPr="00E9149F">
        <w:rPr>
          <w:rFonts w:ascii="Times New Roman" w:eastAsia="Times New Roman" w:hAnsi="Times New Roman" w:cs="Times New Roman"/>
          <w:kern w:val="1"/>
          <w:szCs w:val="24"/>
          <w:lang w:eastAsia="zh-CN"/>
        </w:rPr>
        <w:t>/</w:t>
      </w:r>
      <w:proofErr w:type="spellStart"/>
      <w:r w:rsidRPr="00E9149F">
        <w:rPr>
          <w:rFonts w:ascii="Times New Roman" w:eastAsia="Times New Roman" w:hAnsi="Times New Roman" w:cs="Times New Roman"/>
          <w:kern w:val="1"/>
          <w:szCs w:val="24"/>
          <w:lang w:eastAsia="zh-CN"/>
        </w:rPr>
        <w:t>MPharm</w:t>
      </w:r>
      <w:proofErr w:type="spellEnd"/>
      <w:r w:rsidRPr="00E9149F">
        <w:rPr>
          <w:rFonts w:ascii="Times New Roman" w:eastAsia="Times New Roman" w:hAnsi="Times New Roman" w:cs="Times New Roman"/>
          <w:kern w:val="1"/>
          <w:szCs w:val="24"/>
          <w:lang w:eastAsia="zh-CN"/>
        </w:rPr>
        <w:t>/MBBS/BDS</w:t>
      </w:r>
      <w:r w:rsidRPr="00E9149F">
        <w:rPr>
          <w:rFonts w:ascii="Times New Roman" w:eastAsia="Times New Roman" w:hAnsi="Times New Roman" w:cs="Times New Roman"/>
          <w:kern w:val="1"/>
          <w:szCs w:val="24"/>
          <w:lang w:eastAsia="zh-CN"/>
        </w:rPr>
        <w:tab/>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lang w:eastAsia="zh-CN"/>
        </w:rPr>
        <w:tab/>
      </w:r>
      <w:proofErr w:type="gramStart"/>
      <w:r w:rsidRPr="00E9149F">
        <w:rPr>
          <w:rFonts w:ascii="Times New Roman" w:eastAsia="Times New Roman" w:hAnsi="Times New Roman" w:cs="Times New Roman"/>
          <w:kern w:val="1"/>
          <w:szCs w:val="24"/>
          <w:lang w:eastAsia="zh-CN"/>
        </w:rPr>
        <w:t>with</w:t>
      </w:r>
      <w:proofErr w:type="gramEnd"/>
      <w:r w:rsidRPr="00E9149F">
        <w:rPr>
          <w:rFonts w:ascii="Times New Roman" w:eastAsia="Times New Roman" w:hAnsi="Times New Roman" w:cs="Times New Roman"/>
          <w:kern w:val="1"/>
          <w:szCs w:val="24"/>
          <w:lang w:eastAsia="zh-CN"/>
        </w:rPr>
        <w:t xml:space="preserve"> 2 years of experience</w:t>
      </w:r>
    </w:p>
    <w:p w:rsidR="0086151B" w:rsidRPr="00E9149F" w:rsidRDefault="0086151B" w:rsidP="0086151B">
      <w:pPr>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RA-II</w:t>
      </w:r>
      <w:r w:rsidRPr="00E9149F">
        <w:rPr>
          <w:rFonts w:ascii="Times New Roman" w:eastAsia="Times New Roman" w:hAnsi="Times New Roman" w:cs="Times New Roman"/>
          <w:b/>
          <w:kern w:val="1"/>
          <w:position w:val="10"/>
          <w:szCs w:val="24"/>
          <w:lang w:eastAsia="zh-CN"/>
        </w:rPr>
        <w:t>**</w:t>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Ph.D</w:t>
      </w:r>
      <w:proofErr w:type="spellEnd"/>
      <w:r w:rsidRPr="00E9149F">
        <w:rPr>
          <w:rFonts w:ascii="Times New Roman" w:eastAsia="Times New Roman" w:hAnsi="Times New Roman" w:cs="Times New Roman"/>
          <w:kern w:val="1"/>
          <w:szCs w:val="24"/>
          <w:lang w:eastAsia="zh-CN"/>
        </w:rPr>
        <w:t xml:space="preserve"> in Science/ MD </w:t>
      </w:r>
      <w:r w:rsidRPr="00E9149F">
        <w:rPr>
          <w:rFonts w:ascii="Times New Roman" w:eastAsia="Times New Roman" w:hAnsi="Times New Roman" w:cs="Times New Roman"/>
          <w:b/>
          <w:kern w:val="1"/>
          <w:szCs w:val="24"/>
          <w:lang w:eastAsia="zh-CN"/>
        </w:rPr>
        <w:t>or</w:t>
      </w:r>
      <w:r w:rsidRPr="00E9149F">
        <w:rPr>
          <w:rFonts w:ascii="Times New Roman" w:eastAsia="Times New Roman" w:hAnsi="Times New Roman" w:cs="Times New Roman"/>
          <w:kern w:val="1"/>
          <w:szCs w:val="24"/>
          <w:lang w:eastAsia="zh-CN"/>
        </w:rPr>
        <w:tab/>
        <w:t>Rs.38</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xml:space="preserve">/- </w:t>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MTech</w:t>
      </w:r>
      <w:proofErr w:type="spellEnd"/>
      <w:r w:rsidRPr="00E9149F">
        <w:rPr>
          <w:rFonts w:ascii="Times New Roman" w:eastAsia="Times New Roman" w:hAnsi="Times New Roman" w:cs="Times New Roman"/>
          <w:kern w:val="1"/>
          <w:szCs w:val="24"/>
          <w:lang w:eastAsia="zh-CN"/>
        </w:rPr>
        <w:t>/ME/</w:t>
      </w:r>
      <w:proofErr w:type="spellStart"/>
      <w:r w:rsidRPr="00E9149F">
        <w:rPr>
          <w:rFonts w:ascii="Times New Roman" w:eastAsia="Times New Roman" w:hAnsi="Times New Roman" w:cs="Times New Roman"/>
          <w:kern w:val="1"/>
          <w:szCs w:val="24"/>
          <w:lang w:eastAsia="zh-CN"/>
        </w:rPr>
        <w:t>MVSc</w:t>
      </w:r>
      <w:proofErr w:type="spellEnd"/>
      <w:r w:rsidRPr="00E9149F">
        <w:rPr>
          <w:rFonts w:ascii="Times New Roman" w:eastAsia="Times New Roman" w:hAnsi="Times New Roman" w:cs="Times New Roman"/>
          <w:kern w:val="1"/>
          <w:szCs w:val="24"/>
          <w:lang w:eastAsia="zh-CN"/>
        </w:rPr>
        <w:t>/</w:t>
      </w:r>
      <w:proofErr w:type="spellStart"/>
      <w:r w:rsidRPr="00E9149F">
        <w:rPr>
          <w:rFonts w:ascii="Times New Roman" w:eastAsia="Times New Roman" w:hAnsi="Times New Roman" w:cs="Times New Roman"/>
          <w:kern w:val="1"/>
          <w:szCs w:val="24"/>
          <w:lang w:eastAsia="zh-CN"/>
        </w:rPr>
        <w:t>MPharm</w:t>
      </w:r>
      <w:proofErr w:type="spellEnd"/>
      <w:r w:rsidRPr="00E9149F">
        <w:rPr>
          <w:rFonts w:ascii="Times New Roman" w:eastAsia="Times New Roman" w:hAnsi="Times New Roman" w:cs="Times New Roman"/>
          <w:kern w:val="1"/>
          <w:szCs w:val="24"/>
          <w:lang w:eastAsia="zh-CN"/>
        </w:rPr>
        <w:t>/MBBS/BDS</w:t>
      </w:r>
      <w:r w:rsidRPr="00E9149F">
        <w:rPr>
          <w:rFonts w:ascii="Times New Roman" w:eastAsia="Times New Roman" w:hAnsi="Times New Roman" w:cs="Times New Roman"/>
          <w:kern w:val="1"/>
          <w:szCs w:val="24"/>
          <w:lang w:eastAsia="zh-CN"/>
        </w:rPr>
        <w:tab/>
      </w:r>
    </w:p>
    <w:p w:rsidR="0086151B" w:rsidRPr="00E9149F" w:rsidRDefault="0086151B" w:rsidP="0086151B">
      <w:pPr>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proofErr w:type="gramStart"/>
      <w:r w:rsidRPr="00E9149F">
        <w:rPr>
          <w:rFonts w:ascii="Times New Roman" w:eastAsia="Times New Roman" w:hAnsi="Times New Roman" w:cs="Times New Roman"/>
          <w:kern w:val="1"/>
          <w:szCs w:val="24"/>
          <w:lang w:eastAsia="zh-CN"/>
        </w:rPr>
        <w:t>with</w:t>
      </w:r>
      <w:proofErr w:type="gramEnd"/>
      <w:r w:rsidRPr="00E9149F">
        <w:rPr>
          <w:rFonts w:ascii="Times New Roman" w:eastAsia="Times New Roman" w:hAnsi="Times New Roman" w:cs="Times New Roman"/>
          <w:kern w:val="1"/>
          <w:szCs w:val="24"/>
          <w:lang w:eastAsia="zh-CN"/>
        </w:rPr>
        <w:t xml:space="preserve"> 2 years of experience and </w:t>
      </w:r>
    </w:p>
    <w:p w:rsidR="0086151B" w:rsidRPr="00E9149F" w:rsidRDefault="0086151B" w:rsidP="0086151B">
      <w:pPr>
        <w:widowControl w:val="0"/>
        <w:tabs>
          <w:tab w:val="left" w:pos="1440"/>
          <w:tab w:val="left" w:pos="2563"/>
          <w:tab w:val="left" w:pos="2880"/>
          <w:tab w:val="left" w:pos="7200"/>
        </w:tabs>
        <w:autoSpaceDE w:val="0"/>
        <w:autoSpaceDN w:val="0"/>
        <w:adjustRightInd w:val="0"/>
        <w:spacing w:after="0" w:line="240" w:lineRule="auto"/>
        <w:ind w:left="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proofErr w:type="gramStart"/>
      <w:r w:rsidRPr="00E9149F">
        <w:rPr>
          <w:rFonts w:ascii="Times New Roman" w:eastAsia="Times New Roman" w:hAnsi="Times New Roman" w:cs="Times New Roman"/>
          <w:kern w:val="1"/>
          <w:szCs w:val="24"/>
          <w:lang w:eastAsia="zh-CN"/>
        </w:rPr>
        <w:t>possessing</w:t>
      </w:r>
      <w:proofErr w:type="gramEnd"/>
      <w:r w:rsidRPr="00E9149F">
        <w:rPr>
          <w:rFonts w:ascii="Times New Roman" w:eastAsia="Times New Roman" w:hAnsi="Times New Roman" w:cs="Times New Roman"/>
          <w:kern w:val="1"/>
          <w:szCs w:val="24"/>
          <w:lang w:eastAsia="zh-CN"/>
        </w:rPr>
        <w:t xml:space="preserve"> exceptional academic record</w:t>
      </w:r>
    </w:p>
    <w:p w:rsidR="0086151B" w:rsidRPr="00E9149F" w:rsidRDefault="0086151B" w:rsidP="0086151B">
      <w:pPr>
        <w:widowControl w:val="0"/>
        <w:tabs>
          <w:tab w:val="left" w:pos="1080"/>
          <w:tab w:val="left" w:pos="2203"/>
          <w:tab w:val="left" w:pos="2520"/>
          <w:tab w:val="left" w:pos="6840"/>
        </w:tabs>
        <w:autoSpaceDE w:val="0"/>
        <w:autoSpaceDN w:val="0"/>
        <w:adjustRightInd w:val="0"/>
        <w:spacing w:after="0" w:line="240" w:lineRule="auto"/>
        <w:ind w:left="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RA-III</w:t>
      </w:r>
      <w:r w:rsidRPr="00E9149F">
        <w:rPr>
          <w:rFonts w:ascii="Times New Roman" w:eastAsia="Times New Roman" w:hAnsi="Times New Roman" w:cs="Times New Roman"/>
          <w:b/>
          <w:kern w:val="1"/>
          <w:position w:val="10"/>
          <w:szCs w:val="24"/>
          <w:lang w:eastAsia="zh-CN"/>
        </w:rPr>
        <w:t>**</w:t>
      </w:r>
      <w:r w:rsidRPr="00E9149F">
        <w:rPr>
          <w:rFonts w:ascii="Times New Roman" w:eastAsia="Times New Roman" w:hAnsi="Times New Roman" w:cs="Times New Roman"/>
          <w:kern w:val="1"/>
          <w:szCs w:val="24"/>
          <w:lang w:eastAsia="zh-CN"/>
        </w:rPr>
        <w:tab/>
      </w:r>
      <w:proofErr w:type="spellStart"/>
      <w:r w:rsidRPr="00E9149F">
        <w:rPr>
          <w:rFonts w:ascii="Times New Roman" w:eastAsia="Times New Roman" w:hAnsi="Times New Roman" w:cs="Times New Roman"/>
          <w:kern w:val="1"/>
          <w:szCs w:val="24"/>
          <w:lang w:eastAsia="zh-CN"/>
        </w:rPr>
        <w:t>Ph.D</w:t>
      </w:r>
      <w:proofErr w:type="spellEnd"/>
      <w:r w:rsidRPr="00E9149F">
        <w:rPr>
          <w:rFonts w:ascii="Times New Roman" w:eastAsia="Times New Roman" w:hAnsi="Times New Roman" w:cs="Times New Roman"/>
          <w:kern w:val="1"/>
          <w:szCs w:val="24"/>
          <w:lang w:eastAsia="zh-CN"/>
        </w:rPr>
        <w:t xml:space="preserve"> in Engineering </w:t>
      </w:r>
      <w:r w:rsidRPr="00E9149F">
        <w:rPr>
          <w:rFonts w:ascii="Times New Roman" w:eastAsia="Times New Roman" w:hAnsi="Times New Roman" w:cs="Times New Roman"/>
          <w:b/>
          <w:kern w:val="1"/>
          <w:szCs w:val="24"/>
          <w:lang w:eastAsia="zh-CN"/>
        </w:rPr>
        <w:t>or</w:t>
      </w:r>
      <w:r w:rsidRPr="00E9149F">
        <w:rPr>
          <w:rFonts w:ascii="Times New Roman" w:eastAsia="Times New Roman" w:hAnsi="Times New Roman" w:cs="Times New Roman"/>
          <w:kern w:val="1"/>
          <w:szCs w:val="24"/>
          <w:lang w:eastAsia="zh-CN"/>
        </w:rPr>
        <w:tab/>
        <w:t>Rs.40</w:t>
      </w:r>
      <w:proofErr w:type="gramStart"/>
      <w:r w:rsidRPr="00E9149F">
        <w:rPr>
          <w:rFonts w:ascii="Times New Roman" w:eastAsia="Times New Roman" w:hAnsi="Times New Roman" w:cs="Times New Roman"/>
          <w:kern w:val="1"/>
          <w:szCs w:val="24"/>
          <w:lang w:eastAsia="zh-CN"/>
        </w:rPr>
        <w:t>,000</w:t>
      </w:r>
      <w:proofErr w:type="gramEnd"/>
      <w:r w:rsidRPr="00E9149F">
        <w:rPr>
          <w:rFonts w:ascii="Times New Roman" w:eastAsia="Times New Roman" w:hAnsi="Times New Roman" w:cs="Times New Roman"/>
          <w:kern w:val="1"/>
          <w:szCs w:val="24"/>
          <w:lang w:eastAsia="zh-CN"/>
        </w:rPr>
        <w:t xml:space="preserve">/- </w:t>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lang w:eastAsia="zh-CN"/>
        </w:rPr>
        <w:tab/>
      </w:r>
      <w:proofErr w:type="gramStart"/>
      <w:r w:rsidRPr="00E9149F">
        <w:rPr>
          <w:rFonts w:ascii="Times New Roman" w:eastAsia="Times New Roman" w:hAnsi="Times New Roman" w:cs="Times New Roman"/>
          <w:kern w:val="1"/>
          <w:szCs w:val="24"/>
          <w:lang w:eastAsia="zh-CN"/>
        </w:rPr>
        <w:t>same</w:t>
      </w:r>
      <w:proofErr w:type="gramEnd"/>
      <w:r w:rsidRPr="00E9149F">
        <w:rPr>
          <w:rFonts w:ascii="Times New Roman" w:eastAsia="Times New Roman" w:hAnsi="Times New Roman" w:cs="Times New Roman"/>
          <w:kern w:val="1"/>
          <w:szCs w:val="24"/>
          <w:lang w:eastAsia="zh-CN"/>
        </w:rPr>
        <w:t xml:space="preserve"> as for RA-II but selected under specific</w:t>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ab/>
      </w:r>
      <w:r w:rsidRPr="00E9149F">
        <w:rPr>
          <w:rFonts w:ascii="Times New Roman" w:eastAsia="Times New Roman" w:hAnsi="Times New Roman" w:cs="Times New Roman"/>
          <w:kern w:val="1"/>
          <w:szCs w:val="24"/>
          <w:lang w:eastAsia="zh-CN"/>
        </w:rPr>
        <w:tab/>
        <w:t>DAE scheme</w:t>
      </w:r>
    </w:p>
    <w:p w:rsidR="0086151B" w:rsidRPr="00E9149F" w:rsidRDefault="0086151B" w:rsidP="0086151B">
      <w:pPr>
        <w:widowControl w:val="0"/>
        <w:tabs>
          <w:tab w:val="left" w:pos="720"/>
          <w:tab w:val="left" w:pos="1843"/>
          <w:tab w:val="left" w:pos="2160"/>
          <w:tab w:val="left" w:pos="6480"/>
        </w:tabs>
        <w:autoSpaceDE w:val="0"/>
        <w:autoSpaceDN w:val="0"/>
        <w:adjustRightInd w:val="0"/>
        <w:spacing w:after="0" w:line="240" w:lineRule="auto"/>
        <w:rPr>
          <w:rFonts w:ascii="Times New Roman" w:eastAsia="Times New Roman" w:hAnsi="Times New Roman" w:cs="Times New Roman"/>
          <w:kern w:val="1"/>
          <w:position w:val="9"/>
          <w:szCs w:val="24"/>
          <w:lang w:eastAsia="zh-CN"/>
        </w:rPr>
      </w:pPr>
    </w:p>
    <w:p w:rsidR="0086151B" w:rsidRPr="00E9149F" w:rsidRDefault="0086151B" w:rsidP="0086151B">
      <w:pPr>
        <w:widowControl w:val="0"/>
        <w:tabs>
          <w:tab w:val="left" w:pos="2203"/>
        </w:tabs>
        <w:autoSpaceDE w:val="0"/>
        <w:autoSpaceDN w:val="0"/>
        <w:adjustRightInd w:val="0"/>
        <w:spacing w:after="0" w:line="240"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In addition to the Salary, the staff appointed is also entitled to House Rent Allowance (HRA) and Medical Allowance (MA) as per PI’s institute/university rules. HRA can be</w:t>
      </w:r>
      <w:r>
        <w:rPr>
          <w:rFonts w:ascii="Times New Roman" w:eastAsia="Times New Roman" w:hAnsi="Times New Roman" w:cs="Times New Roman"/>
          <w:kern w:val="1"/>
          <w:szCs w:val="24"/>
          <w:lang w:eastAsia="zh-CN"/>
        </w:rPr>
        <w:t xml:space="preserve"> claimed </w:t>
      </w:r>
      <w:r w:rsidRPr="00E9149F">
        <w:rPr>
          <w:rFonts w:ascii="Times New Roman" w:eastAsia="Times New Roman" w:hAnsi="Times New Roman" w:cs="Times New Roman"/>
          <w:kern w:val="1"/>
          <w:sz w:val="24"/>
          <w:szCs w:val="24"/>
          <w:lang w:eastAsia="zh-CN"/>
        </w:rPr>
        <w:t>only after appointment of the staff.</w:t>
      </w:r>
    </w:p>
    <w:p w:rsidR="0086151B" w:rsidRPr="00E9149F" w:rsidRDefault="0086151B" w:rsidP="0086151B">
      <w:pPr>
        <w:widowControl w:val="0"/>
        <w:tabs>
          <w:tab w:val="left" w:pos="2203"/>
        </w:tabs>
        <w:autoSpaceDE w:val="0"/>
        <w:autoSpaceDN w:val="0"/>
        <w:adjustRightInd w:val="0"/>
        <w:spacing w:after="0" w:line="240"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 The slab at which the Salary for RA is to be fixed may be decided by the appointing authority taking into consideration the qualification and experience of the candidate.</w:t>
      </w:r>
    </w:p>
    <w:p w:rsidR="0086151B" w:rsidRPr="00E9149F" w:rsidRDefault="0086151B" w:rsidP="0086151B">
      <w:pPr>
        <w:widowControl w:val="0"/>
        <w:tabs>
          <w:tab w:val="left" w:pos="1843"/>
        </w:tabs>
        <w:autoSpaceDE w:val="0"/>
        <w:autoSpaceDN w:val="0"/>
        <w:adjustRightInd w:val="0"/>
        <w:spacing w:after="0" w:line="240" w:lineRule="auto"/>
        <w:rPr>
          <w:rFonts w:ascii="Times New Roman" w:eastAsia="Times New Roman" w:hAnsi="Times New Roman" w:cs="Times New Roman"/>
          <w:kern w:val="1"/>
          <w:szCs w:val="24"/>
          <w:lang w:eastAsia="zh-CN"/>
        </w:rPr>
      </w:pPr>
    </w:p>
    <w:p w:rsidR="0086151B" w:rsidRPr="00E9149F" w:rsidRDefault="0086151B" w:rsidP="0086151B">
      <w:pPr>
        <w:widowControl w:val="0"/>
        <w:tabs>
          <w:tab w:val="left" w:pos="2203"/>
        </w:tabs>
        <w:autoSpaceDE w:val="0"/>
        <w:autoSpaceDN w:val="0"/>
        <w:adjustRightInd w:val="0"/>
        <w:spacing w:after="0" w:line="240"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Cs w:val="24"/>
          <w:lang w:eastAsia="zh-CN"/>
        </w:rPr>
        <w:t xml:space="preserve">If the project proposal is approved, Guidelines/Terms and Conditions for recruitment of Staff are issued along with the Sanction letter. </w:t>
      </w:r>
    </w:p>
    <w:p w:rsidR="0086151B" w:rsidRPr="00E9149F" w:rsidRDefault="0086151B" w:rsidP="0086151B">
      <w:pPr>
        <w:widowControl w:val="0"/>
        <w:tabs>
          <w:tab w:val="left" w:pos="1843"/>
        </w:tabs>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3"/>
        </w:numPr>
        <w:tabs>
          <w:tab w:val="left" w:pos="709"/>
        </w:tabs>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 Technical Assistance</w:t>
      </w:r>
      <w:r w:rsidRPr="00E9149F">
        <w:rPr>
          <w:rFonts w:ascii="Times New Roman" w:eastAsia="Times New Roman" w:hAnsi="Times New Roman" w:cs="Times New Roman"/>
          <w:kern w:val="1"/>
          <w:sz w:val="24"/>
          <w:szCs w:val="24"/>
          <w:lang w:eastAsia="zh-CN"/>
        </w:rPr>
        <w:t xml:space="preserve">:  Under this 'Head of Account', the PI can provide overtime/honorarium to existing technical/scientific staff of the institute, engage laboratory attendants/or other help on casual basis subject to the rules of the host institution. These may also include hiring services from outside that are not available in the institute equipment like equipment/experimental set-up fabrication, usage of sophisticated/high end facilities, computer hire charges, computer hire charges etc. </w:t>
      </w:r>
    </w:p>
    <w:p w:rsidR="0086151B" w:rsidRPr="00E9149F" w:rsidRDefault="0086151B" w:rsidP="0086151B">
      <w:pPr>
        <w:widowControl w:val="0"/>
        <w:tabs>
          <w:tab w:val="left" w:pos="1129"/>
        </w:tabs>
        <w:autoSpaceDE w:val="0"/>
        <w:autoSpaceDN w:val="0"/>
        <w:adjustRightInd w:val="0"/>
        <w:spacing w:after="0" w:line="240" w:lineRule="auto"/>
        <w:ind w:left="42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3"/>
        </w:numPr>
        <w:tabs>
          <w:tab w:val="left" w:pos="709"/>
        </w:tabs>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 Travel</w:t>
      </w:r>
      <w:r w:rsidRPr="00E9149F">
        <w:rPr>
          <w:rFonts w:ascii="Times New Roman" w:eastAsia="Times New Roman" w:hAnsi="Times New Roman" w:cs="Times New Roman"/>
          <w:kern w:val="1"/>
          <w:sz w:val="24"/>
          <w:szCs w:val="24"/>
          <w:lang w:eastAsia="zh-CN"/>
        </w:rPr>
        <w:t>:  The entitlement of mode (Rail/Air) and class of travel will be governed by the rules of the respective institutions to which the PI, CI and PC/DC belongs. One visit per year by PC/DC to PI's institution and vice versa during the duration of the project may be taken as a general guideline. PI may use the funds for travelling to attend a conference within India during the second half of the project. Wherever the project involves fieldwork, PI may include travel funds accordingly in the project formulation.</w:t>
      </w:r>
    </w:p>
    <w:p w:rsidR="0086151B" w:rsidRPr="00E9149F" w:rsidRDefault="0086151B" w:rsidP="0086151B">
      <w:pPr>
        <w:widowControl w:val="0"/>
        <w:autoSpaceDE w:val="0"/>
        <w:autoSpaceDN w:val="0"/>
        <w:adjustRightInd w:val="0"/>
        <w:spacing w:after="0" w:line="240" w:lineRule="auto"/>
        <w:ind w:left="360" w:hanging="36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 Contingency</w:t>
      </w:r>
      <w:r w:rsidRPr="00E9149F">
        <w:rPr>
          <w:rFonts w:ascii="Times New Roman" w:eastAsia="Times New Roman" w:hAnsi="Times New Roman" w:cs="Times New Roman"/>
          <w:kern w:val="1"/>
          <w:sz w:val="24"/>
          <w:szCs w:val="24"/>
          <w:lang w:eastAsia="zh-CN"/>
        </w:rPr>
        <w:t xml:space="preserve">:  The amount that can be sanctioned under this 'Head' will vary depending on the type of project (e.g. experimental project, theoretical project, data collection and survey project, engineering project etc.). 5-10% of the total of equipment and consumable cost may be considered as a guideline. However the actual amount would be decided by the BRNS committee. Under the Head 'contingency', the funds can be utilized to meet the expenditure towards advertisement and selection related expenses for the post of JRF/SRF/RA. PI may also utilize this fund towards payment of tuition fee, registration fee and other expenditure of the staff employed for Ph.D. </w:t>
      </w:r>
      <w:r w:rsidRPr="00E9149F">
        <w:rPr>
          <w:rFonts w:ascii="Times New Roman" w:eastAsia="Times New Roman" w:hAnsi="Times New Roman" w:cs="Times New Roman"/>
          <w:kern w:val="1"/>
          <w:sz w:val="24"/>
          <w:szCs w:val="24"/>
          <w:lang w:eastAsia="zh-CN"/>
        </w:rPr>
        <w:lastRenderedPageBreak/>
        <w:t>programme of the university. This can also be used for purchase of urgently required laboratory item or for buying books, but books so purchased should be deposited in the departmental library of the Institute and issued as per the rules of the library.</w:t>
      </w:r>
    </w:p>
    <w:p w:rsidR="0086151B" w:rsidRPr="00E9149F" w:rsidRDefault="0086151B" w:rsidP="0086151B">
      <w:pPr>
        <w:widowControl w:val="0"/>
        <w:autoSpaceDE w:val="0"/>
        <w:autoSpaceDN w:val="0"/>
        <w:adjustRightInd w:val="0"/>
        <w:spacing w:after="0" w:line="240" w:lineRule="auto"/>
        <w:ind w:left="360" w:hanging="36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1"/>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 Overheads</w:t>
      </w:r>
      <w:r w:rsidRPr="00E9149F">
        <w:rPr>
          <w:rFonts w:ascii="Times New Roman" w:eastAsia="Times New Roman" w:hAnsi="Times New Roman" w:cs="Times New Roman"/>
          <w:kern w:val="1"/>
          <w:sz w:val="24"/>
          <w:szCs w:val="24"/>
          <w:lang w:eastAsia="zh-CN"/>
        </w:rPr>
        <w:t xml:space="preserve">: The BRNS allows 15% of the cost of the project excluding contingency as 'Overheads', but not exceeding Rs. 6 lakhs for educational institutions and Rs. 2 lakhs for all other institutions. This is meant to cover the cost of infrastructure, utilities such as water, electricity, communication and administrative services provided by the university/ institute. Each university/ institute can use its discretion to form regulations to use the funds under this head. Some universities/ institutes follow the practice of depositing all overheads in a common corpus and the interest there from is used for the maintenance of infrastructure/ equipment needed for research projects. 50% of the overheads (i.e. 7.5% of the total) shall be released annually with the grant. The remaining cumulative 50% of the amount spent on overheads shall be paid on completion of the project and submission of the final progress report along with the audited statement of accounts, utilization certificate and the claim form. </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32"/>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bookmarkStart w:id="6" w:name="Other_Projects"/>
      <w:r w:rsidRPr="00E9149F">
        <w:rPr>
          <w:rFonts w:ascii="Times New Roman" w:eastAsia="Times New Roman" w:hAnsi="Times New Roman" w:cs="Times New Roman"/>
          <w:kern w:val="1"/>
          <w:sz w:val="24"/>
          <w:szCs w:val="24"/>
          <w:lang w:eastAsia="zh-CN"/>
        </w:rPr>
        <w:t>O</w:t>
      </w:r>
      <w:r w:rsidRPr="00E9149F">
        <w:rPr>
          <w:rFonts w:ascii="Times New Roman" w:eastAsia="Times New Roman" w:hAnsi="Times New Roman" w:cs="Times New Roman"/>
          <w:b/>
          <w:kern w:val="1"/>
          <w:sz w:val="24"/>
          <w:szCs w:val="24"/>
          <w:lang w:eastAsia="zh-CN"/>
        </w:rPr>
        <w:t>ther Projects</w:t>
      </w:r>
      <w:bookmarkEnd w:id="6"/>
      <w:r w:rsidRPr="00E9149F">
        <w:rPr>
          <w:rFonts w:ascii="Times New Roman" w:eastAsia="Times New Roman" w:hAnsi="Times New Roman" w:cs="Times New Roman"/>
          <w:kern w:val="1"/>
          <w:sz w:val="24"/>
          <w:szCs w:val="24"/>
          <w:lang w:eastAsia="zh-CN"/>
        </w:rPr>
        <w:t xml:space="preserve">: Please describe each project sanctioned to the PI and CI by the BRNS as well as other funding agencies in not more than 150 words. Description should clearly bring out any overlap of the areas and objectives &amp; methodology of these projects with the submitted proposal. </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780" w:hanging="4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Facilities</w:t>
      </w:r>
      <w:r w:rsidRPr="00E9149F">
        <w:rPr>
          <w:rFonts w:ascii="Times New Roman" w:eastAsia="Times New Roman" w:hAnsi="Times New Roman" w:cs="Times New Roman"/>
          <w:sz w:val="24"/>
          <w:szCs w:val="24"/>
          <w:lang w:eastAsia="zh-CN"/>
        </w:rPr>
        <w:t xml:space="preserve">: Provide details about the infrastructure available in the department and the </w:t>
      </w:r>
      <w:proofErr w:type="spellStart"/>
      <w:r w:rsidRPr="00E9149F">
        <w:rPr>
          <w:rFonts w:ascii="Times New Roman" w:eastAsia="Times New Roman" w:hAnsi="Times New Roman" w:cs="Times New Roman"/>
          <w:sz w:val="24"/>
          <w:szCs w:val="24"/>
          <w:lang w:eastAsia="zh-CN"/>
        </w:rPr>
        <w:t>equipments</w:t>
      </w:r>
      <w:proofErr w:type="spellEnd"/>
      <w:r w:rsidRPr="00E9149F">
        <w:rPr>
          <w:rFonts w:ascii="Times New Roman" w:eastAsia="Times New Roman" w:hAnsi="Times New Roman" w:cs="Times New Roman"/>
          <w:sz w:val="24"/>
          <w:szCs w:val="24"/>
          <w:lang w:eastAsia="zh-CN"/>
        </w:rPr>
        <w:t xml:space="preserve"> already available in the group. </w:t>
      </w:r>
    </w:p>
    <w:p w:rsidR="0086151B" w:rsidRPr="00E9149F" w:rsidRDefault="0086151B" w:rsidP="0086151B">
      <w:pPr>
        <w:autoSpaceDE w:val="0"/>
        <w:autoSpaceDN w:val="0"/>
        <w:adjustRightInd w:val="0"/>
        <w:spacing w:after="0" w:line="240" w:lineRule="auto"/>
        <w:ind w:left="720"/>
        <w:rPr>
          <w:rFonts w:ascii="Times New Roman" w:hAnsi="Times New Roman" w:cs="Times New Roman"/>
          <w:sz w:val="24"/>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780" w:hanging="4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Curriculum vitae (CV)</w:t>
      </w:r>
      <w:r w:rsidRPr="00E9149F">
        <w:rPr>
          <w:rFonts w:ascii="Times New Roman" w:eastAsia="Times New Roman" w:hAnsi="Times New Roman" w:cs="Times New Roman"/>
          <w:sz w:val="24"/>
          <w:szCs w:val="24"/>
          <w:lang w:eastAsia="zh-CN"/>
        </w:rPr>
        <w:t xml:space="preserve">: </w:t>
      </w:r>
    </w:p>
    <w:p w:rsidR="0086151B" w:rsidRPr="00E9149F" w:rsidRDefault="0086151B" w:rsidP="0086151B">
      <w:pPr>
        <w:autoSpaceDE w:val="0"/>
        <w:autoSpaceDN w:val="0"/>
        <w:adjustRightInd w:val="0"/>
        <w:spacing w:after="0" w:line="240" w:lineRule="auto"/>
        <w:ind w:left="720"/>
        <w:rPr>
          <w:rFonts w:ascii="Times New Roman" w:hAnsi="Times New Roman" w:cs="Times New Roman"/>
          <w:b/>
          <w:sz w:val="24"/>
          <w:szCs w:val="24"/>
          <w:lang w:eastAsia="zh-CN"/>
        </w:rPr>
      </w:pPr>
    </w:p>
    <w:p w:rsidR="0086151B" w:rsidRPr="00E9149F" w:rsidRDefault="0086151B" w:rsidP="0086151B">
      <w:pPr>
        <w:widowControl w:val="0"/>
        <w:autoSpaceDE w:val="0"/>
        <w:autoSpaceDN w:val="0"/>
        <w:adjustRightInd w:val="0"/>
        <w:spacing w:after="0" w:line="240" w:lineRule="auto"/>
        <w:ind w:left="4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 xml:space="preserve">Educational </w:t>
      </w:r>
      <w:proofErr w:type="spellStart"/>
      <w:r w:rsidRPr="00E9149F">
        <w:rPr>
          <w:rFonts w:ascii="Times New Roman" w:eastAsia="Times New Roman" w:hAnsi="Times New Roman" w:cs="Times New Roman"/>
          <w:b/>
          <w:sz w:val="24"/>
          <w:szCs w:val="24"/>
          <w:lang w:eastAsia="zh-CN"/>
        </w:rPr>
        <w:t>qualifications</w:t>
      </w:r>
      <w:proofErr w:type="gramStart"/>
      <w:r w:rsidRPr="00E9149F">
        <w:rPr>
          <w:rFonts w:ascii="Times New Roman" w:eastAsia="Times New Roman" w:hAnsi="Times New Roman" w:cs="Times New Roman"/>
          <w:b/>
          <w:sz w:val="24"/>
          <w:szCs w:val="24"/>
          <w:lang w:eastAsia="zh-CN"/>
        </w:rPr>
        <w:t>:From</w:t>
      </w:r>
      <w:proofErr w:type="spellEnd"/>
      <w:proofErr w:type="gramEnd"/>
      <w:r w:rsidRPr="00E9149F">
        <w:rPr>
          <w:rFonts w:ascii="Times New Roman" w:eastAsia="Times New Roman" w:hAnsi="Times New Roman" w:cs="Times New Roman"/>
          <w:b/>
          <w:sz w:val="24"/>
          <w:szCs w:val="24"/>
          <w:lang w:eastAsia="zh-CN"/>
        </w:rPr>
        <w:t xml:space="preserve"> X</w:t>
      </w:r>
      <w:proofErr w:type="spellStart"/>
      <w:r w:rsidRPr="00E9149F">
        <w:rPr>
          <w:rFonts w:ascii="Times New Roman" w:eastAsia="Times New Roman" w:hAnsi="Times New Roman" w:cs="Times New Roman"/>
          <w:b/>
          <w:position w:val="8"/>
          <w:sz w:val="24"/>
          <w:szCs w:val="24"/>
          <w:lang w:eastAsia="zh-CN"/>
        </w:rPr>
        <w:t>th</w:t>
      </w:r>
      <w:proofErr w:type="spellEnd"/>
      <w:r w:rsidRPr="00E9149F">
        <w:rPr>
          <w:rFonts w:ascii="Times New Roman" w:eastAsia="Times New Roman" w:hAnsi="Times New Roman" w:cs="Times New Roman"/>
          <w:b/>
          <w:sz w:val="24"/>
          <w:szCs w:val="24"/>
          <w:lang w:eastAsia="zh-CN"/>
        </w:rPr>
        <w:t xml:space="preserve"> standard onwards.</w:t>
      </w: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b/>
          <w:sz w:val="24"/>
          <w:szCs w:val="24"/>
          <w:lang w:eastAsia="zh-CN"/>
        </w:rPr>
      </w:pPr>
    </w:p>
    <w:p w:rsidR="0086151B" w:rsidRPr="00E9149F" w:rsidRDefault="0086151B" w:rsidP="0086151B">
      <w:pPr>
        <w:widowControl w:val="0"/>
        <w:autoSpaceDE w:val="0"/>
        <w:autoSpaceDN w:val="0"/>
        <w:adjustRightInd w:val="0"/>
        <w:spacing w:after="0" w:line="240" w:lineRule="auto"/>
        <w:ind w:left="420"/>
        <w:jc w:val="both"/>
        <w:rPr>
          <w:rFonts w:ascii="Arial" w:eastAsia="Times New Roman" w:hAnsi="Times New Roman" w:cs="Times New Roman"/>
          <w:sz w:val="20"/>
          <w:szCs w:val="24"/>
          <w:lang w:eastAsia="zh-CN"/>
        </w:rPr>
      </w:pPr>
      <w:r w:rsidRPr="00E9149F">
        <w:rPr>
          <w:rFonts w:ascii="Times New Roman" w:eastAsia="Times New Roman" w:hAnsi="Times New Roman" w:cs="Times New Roman"/>
          <w:b/>
          <w:sz w:val="24"/>
          <w:szCs w:val="24"/>
          <w:lang w:eastAsia="zh-CN"/>
        </w:rPr>
        <w:t xml:space="preserve">Experience: </w:t>
      </w:r>
      <w:r w:rsidRPr="00E9149F">
        <w:rPr>
          <w:rFonts w:ascii="Times New Roman" w:eastAsia="Times New Roman" w:hAnsi="Times New Roman" w:cs="Times New Roman"/>
          <w:sz w:val="24"/>
          <w:szCs w:val="24"/>
          <w:lang w:eastAsia="zh-CN"/>
        </w:rPr>
        <w:t xml:space="preserve">List the positions and duration during the last 10 years. Please highlight the experience that is relevant for execution of the proposed project. </w:t>
      </w:r>
    </w:p>
    <w:p w:rsidR="0086151B" w:rsidRPr="00E9149F" w:rsidRDefault="0086151B" w:rsidP="0086151B">
      <w:pPr>
        <w:widowControl w:val="0"/>
        <w:autoSpaceDE w:val="0"/>
        <w:autoSpaceDN w:val="0"/>
        <w:adjustRightInd w:val="0"/>
        <w:spacing w:after="0" w:line="240" w:lineRule="auto"/>
        <w:ind w:left="360" w:hanging="360"/>
        <w:jc w:val="both"/>
        <w:rPr>
          <w:rFonts w:ascii="Arial" w:eastAsia="Times New Roman" w:hAnsi="Times New Roman" w:cs="Times New Roman"/>
          <w:sz w:val="24"/>
          <w:szCs w:val="24"/>
          <w:lang w:eastAsia="zh-CN"/>
        </w:rPr>
      </w:pP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kern w:val="1"/>
          <w:sz w:val="24"/>
          <w:szCs w:val="24"/>
          <w:lang w:eastAsia="zh-CN"/>
        </w:rPr>
      </w:pPr>
      <w:bookmarkStart w:id="7" w:name="Publications"/>
      <w:r w:rsidRPr="00E9149F">
        <w:rPr>
          <w:rFonts w:ascii="Times New Roman" w:eastAsia="Times New Roman" w:hAnsi="Times New Roman" w:cs="Times New Roman"/>
          <w:b/>
          <w:kern w:val="1"/>
          <w:sz w:val="24"/>
          <w:szCs w:val="24"/>
          <w:lang w:eastAsia="zh-CN"/>
        </w:rPr>
        <w:t>Publications</w:t>
      </w:r>
      <w:bookmarkEnd w:id="7"/>
      <w:r w:rsidRPr="00E9149F">
        <w:rPr>
          <w:rFonts w:ascii="Times New Roman" w:eastAsia="Times New Roman" w:hAnsi="Times New Roman" w:cs="Times New Roman"/>
          <w:kern w:val="1"/>
          <w:sz w:val="20"/>
          <w:szCs w:val="24"/>
          <w:lang w:eastAsia="zh-CN"/>
        </w:rPr>
        <w:t>: List only important publications relevant to the area of the proposed research project. However total number of publications and total impact index can be given in the beginning.</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0"/>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Eligibility </w:t>
      </w:r>
      <w:r w:rsidRPr="00E9149F">
        <w:rPr>
          <w:rFonts w:ascii="Times New Roman" w:eastAsia="Times New Roman" w:hAnsi="Times New Roman" w:cs="Times New Roman"/>
          <w:kern w:val="1"/>
          <w:sz w:val="20"/>
          <w:szCs w:val="24"/>
          <w:lang w:eastAsia="zh-CN"/>
        </w:rPr>
        <w:t xml:space="preserve">Scientists/Engineers working in universities, academic/ research institutions of higher learning and </w:t>
      </w:r>
      <w:r w:rsidRPr="00E9149F">
        <w:rPr>
          <w:rFonts w:ascii="Times New Roman" w:eastAsia="Times New Roman" w:hAnsi="Times New Roman" w:cs="Times New Roman"/>
          <w:b/>
          <w:kern w:val="1"/>
          <w:sz w:val="20"/>
          <w:szCs w:val="24"/>
          <w:lang w:eastAsia="zh-CN"/>
        </w:rPr>
        <w:t>having a regular position are ONLY eligible to apply</w:t>
      </w: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kern w:val="1"/>
          <w:sz w:val="20"/>
          <w:szCs w:val="24"/>
          <w:lang w:eastAsia="zh-CN"/>
        </w:rPr>
      </w:pPr>
      <w:bookmarkStart w:id="8" w:name="Eligibility"/>
      <w:bookmarkEnd w:id="8"/>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Those working in the DAE units are not eligible for this funding. Scientists and engineers working in R&amp;D organizations of Private Industry or fully supported by Private Industry also need not apply.</w:t>
      </w: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b/>
          <w:kern w:val="1"/>
          <w:sz w:val="24"/>
          <w:szCs w:val="24"/>
          <w:lang w:eastAsia="zh-CN"/>
        </w:rPr>
      </w:pPr>
    </w:p>
    <w:p w:rsidR="0086151B" w:rsidRPr="00E9149F" w:rsidRDefault="0086151B" w:rsidP="0086151B">
      <w:pPr>
        <w:widowControl w:val="0"/>
        <w:numPr>
          <w:ilvl w:val="0"/>
          <w:numId w:val="3"/>
        </w:numPr>
        <w:autoSpaceDE w:val="0"/>
        <w:autoSpaceDN w:val="0"/>
        <w:adjustRightInd w:val="0"/>
        <w:spacing w:after="0" w:line="276"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Certificates (PI/CI)</w:t>
      </w:r>
      <w:r w:rsidRPr="00E9149F">
        <w:rPr>
          <w:rFonts w:ascii="Times New Roman" w:eastAsia="Times New Roman" w:hAnsi="Times New Roman" w:cs="Times New Roman"/>
          <w:kern w:val="1"/>
          <w:sz w:val="24"/>
          <w:szCs w:val="24"/>
          <w:lang w:eastAsia="zh-CN"/>
        </w:rPr>
        <w:t xml:space="preserve">: All the applications should be duly forwarded by the competent authority of the host institution with which the PI &amp; CI are associated and their tenure in the institution as per the format given in </w:t>
      </w:r>
      <w:hyperlink w:anchor="Certificate_1" w:history="1">
        <w:r w:rsidRPr="00E9149F">
          <w:rPr>
            <w:rFonts w:ascii="Times New Roman" w:eastAsia="Times New Roman" w:hAnsi="Times New Roman" w:cs="Times New Roman"/>
            <w:color w:val="0000FF"/>
            <w:kern w:val="1"/>
            <w:sz w:val="24"/>
            <w:szCs w:val="24"/>
            <w:u w:val="single"/>
          </w:rPr>
          <w:t>Certificate 1</w:t>
        </w:r>
      </w:hyperlink>
      <w:r w:rsidRPr="00E9149F">
        <w:rPr>
          <w:rFonts w:ascii="Times New Roman" w:eastAsia="Times New Roman" w:hAnsi="Times New Roman" w:cs="Times New Roman"/>
          <w:kern w:val="1"/>
          <w:sz w:val="24"/>
          <w:szCs w:val="24"/>
          <w:lang w:eastAsia="zh-CN"/>
        </w:rPr>
        <w:t>. Name, Designation, official e-mail ID &amp; office phone number of the authority forwarding the application should be duly filled.</w:t>
      </w:r>
    </w:p>
    <w:p w:rsidR="0086151B" w:rsidRPr="00E9149F" w:rsidRDefault="0086151B" w:rsidP="0086151B">
      <w:pPr>
        <w:widowControl w:val="0"/>
        <w:autoSpaceDE w:val="0"/>
        <w:autoSpaceDN w:val="0"/>
        <w:adjustRightInd w:val="0"/>
        <w:spacing w:after="0" w:line="276" w:lineRule="auto"/>
        <w:ind w:left="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For Multi-Centre projects, similar certificate is needed from each of the participating institutions.</w:t>
      </w:r>
    </w:p>
    <w:p w:rsidR="0086151B" w:rsidRPr="00E9149F" w:rsidRDefault="0086151B" w:rsidP="0086151B">
      <w:pPr>
        <w:widowControl w:val="0"/>
        <w:autoSpaceDE w:val="0"/>
        <w:autoSpaceDN w:val="0"/>
        <w:adjustRightInd w:val="0"/>
        <w:spacing w:after="0" w:line="276" w:lineRule="auto"/>
        <w:ind w:left="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 A certification from the </w:t>
      </w:r>
      <w:r w:rsidRPr="00E9149F">
        <w:rPr>
          <w:rFonts w:ascii="Times New Roman" w:eastAsia="Times New Roman" w:hAnsi="Times New Roman" w:cs="Times New Roman"/>
          <w:b/>
          <w:kern w:val="1"/>
          <w:sz w:val="24"/>
          <w:szCs w:val="24"/>
          <w:lang w:eastAsia="zh-CN"/>
        </w:rPr>
        <w:t>Group Director</w:t>
      </w:r>
      <w:r w:rsidRPr="00E9149F">
        <w:rPr>
          <w:rFonts w:ascii="Times New Roman" w:eastAsia="Times New Roman" w:hAnsi="Times New Roman" w:cs="Times New Roman"/>
          <w:kern w:val="1"/>
          <w:sz w:val="24"/>
          <w:szCs w:val="24"/>
          <w:lang w:eastAsia="zh-CN"/>
        </w:rPr>
        <w:t xml:space="preserve"> of the PC as per the format given in </w:t>
      </w:r>
      <w:hyperlink w:anchor="Certificate_2" w:history="1">
        <w:r w:rsidRPr="00E9149F">
          <w:rPr>
            <w:rFonts w:ascii="Times New Roman" w:eastAsia="Times New Roman" w:hAnsi="Times New Roman" w:cs="Times New Roman"/>
            <w:color w:val="0000FF"/>
            <w:kern w:val="1"/>
            <w:sz w:val="24"/>
            <w:szCs w:val="24"/>
            <w:u w:val="single"/>
          </w:rPr>
          <w:t>Certificate -2</w:t>
        </w:r>
      </w:hyperlink>
      <w:r w:rsidRPr="00E9149F">
        <w:rPr>
          <w:rFonts w:ascii="Times New Roman" w:eastAsia="Times New Roman" w:hAnsi="Times New Roman" w:cs="Times New Roman"/>
          <w:kern w:val="1"/>
          <w:sz w:val="24"/>
          <w:szCs w:val="24"/>
          <w:lang w:eastAsia="zh-CN"/>
        </w:rPr>
        <w:t xml:space="preserve"> must also be forwarded before submission of the project proposal.</w:t>
      </w:r>
    </w:p>
    <w:p w:rsidR="0086151B" w:rsidRPr="00E9149F" w:rsidRDefault="0086151B" w:rsidP="0086151B">
      <w:pPr>
        <w:widowControl w:val="0"/>
        <w:autoSpaceDE w:val="0"/>
        <w:autoSpaceDN w:val="0"/>
        <w:adjustRightInd w:val="0"/>
        <w:spacing w:after="0" w:line="276" w:lineRule="auto"/>
        <w:ind w:left="42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Processing of Applications:</w:t>
      </w:r>
      <w:r w:rsidRPr="00E9149F">
        <w:rPr>
          <w:rFonts w:ascii="Times New Roman" w:eastAsia="Times New Roman" w:hAnsi="Times New Roman" w:cs="Times New Roman"/>
          <w:kern w:val="1"/>
          <w:sz w:val="24"/>
          <w:szCs w:val="24"/>
          <w:lang w:eastAsia="zh-CN"/>
        </w:rPr>
        <w:t xml:space="preserve"> Applications are refereed to specialists in the field. Based on the </w:t>
      </w:r>
      <w:r w:rsidRPr="00E9149F">
        <w:rPr>
          <w:rFonts w:ascii="Times New Roman" w:eastAsia="Times New Roman" w:hAnsi="Times New Roman" w:cs="Times New Roman"/>
          <w:kern w:val="1"/>
          <w:sz w:val="24"/>
          <w:szCs w:val="24"/>
          <w:lang w:eastAsia="zh-CN"/>
        </w:rPr>
        <w:lastRenderedPageBreak/>
        <w:t xml:space="preserve">comments from the referees, the short listed applicants may be invited to a Technical Programme Discussion Meeting (TPDM), for an oral presentation at Mumbai or at any other convenient place, before a panel comprising of the members of the Scientific Advisory Committee and the experts. Based on the recommendations of the TPDM and the available budget, the proposal may be recommended for sanction/revision/rejection. This process may take around 3 to 6 months. </w:t>
      </w:r>
    </w:p>
    <w:p w:rsidR="0086151B" w:rsidRPr="00E9149F" w:rsidRDefault="0086151B" w:rsidP="0086151B">
      <w:pPr>
        <w:widowControl w:val="0"/>
        <w:autoSpaceDE w:val="0"/>
        <w:autoSpaceDN w:val="0"/>
        <w:adjustRightInd w:val="0"/>
        <w:spacing w:after="0" w:line="240" w:lineRule="auto"/>
        <w:ind w:left="420"/>
        <w:jc w:val="both"/>
        <w:rPr>
          <w:rFonts w:ascii="Times New Roman" w:eastAsia="Times New Roman" w:hAnsi="Times New Roman" w:cs="Times New Roman"/>
          <w:b/>
          <w:kern w:val="1"/>
          <w:sz w:val="24"/>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Release of Funds: </w:t>
      </w:r>
      <w:r w:rsidRPr="00E9149F">
        <w:rPr>
          <w:rFonts w:ascii="Times New Roman" w:eastAsia="Times New Roman" w:hAnsi="Times New Roman" w:cs="Times New Roman"/>
          <w:kern w:val="1"/>
          <w:sz w:val="24"/>
          <w:szCs w:val="24"/>
          <w:lang w:eastAsia="zh-CN"/>
        </w:rPr>
        <w:t xml:space="preserve">Funds for the first year are released along with the issue of initial sanction </w:t>
      </w:r>
      <w:r w:rsidRPr="00E9149F">
        <w:rPr>
          <w:rFonts w:ascii="Times New Roman" w:eastAsia="Times New Roman" w:hAnsi="Times New Roman" w:cs="Times New Roman"/>
          <w:b/>
          <w:kern w:val="1"/>
          <w:sz w:val="24"/>
          <w:szCs w:val="24"/>
          <w:lang w:eastAsia="zh-CN"/>
        </w:rPr>
        <w:t>for one financial year (1</w:t>
      </w:r>
      <w:proofErr w:type="spellStart"/>
      <w:r w:rsidRPr="00E9149F">
        <w:rPr>
          <w:rFonts w:ascii="Times New Roman" w:eastAsia="Times New Roman" w:hAnsi="Times New Roman" w:cs="Times New Roman"/>
          <w:b/>
          <w:kern w:val="1"/>
          <w:position w:val="10"/>
          <w:sz w:val="24"/>
          <w:szCs w:val="24"/>
          <w:lang w:eastAsia="zh-CN"/>
        </w:rPr>
        <w:t>st</w:t>
      </w:r>
      <w:proofErr w:type="spellEnd"/>
      <w:r w:rsidRPr="00E9149F">
        <w:rPr>
          <w:rFonts w:ascii="Times New Roman" w:eastAsia="Times New Roman" w:hAnsi="Times New Roman" w:cs="Times New Roman"/>
          <w:b/>
          <w:kern w:val="1"/>
          <w:sz w:val="24"/>
          <w:szCs w:val="24"/>
          <w:lang w:eastAsia="zh-CN"/>
        </w:rPr>
        <w:t xml:space="preserve"> April to 31</w:t>
      </w:r>
      <w:proofErr w:type="spellStart"/>
      <w:r w:rsidRPr="00E9149F">
        <w:rPr>
          <w:rFonts w:ascii="Times New Roman" w:eastAsia="Times New Roman" w:hAnsi="Times New Roman" w:cs="Times New Roman"/>
          <w:b/>
          <w:kern w:val="1"/>
          <w:position w:val="10"/>
          <w:sz w:val="24"/>
          <w:szCs w:val="24"/>
          <w:lang w:eastAsia="zh-CN"/>
        </w:rPr>
        <w:t>st</w:t>
      </w:r>
      <w:proofErr w:type="spellEnd"/>
      <w:r w:rsidRPr="00E9149F">
        <w:rPr>
          <w:rFonts w:ascii="Times New Roman" w:eastAsia="Times New Roman" w:hAnsi="Times New Roman" w:cs="Times New Roman"/>
          <w:b/>
          <w:kern w:val="1"/>
          <w:sz w:val="24"/>
          <w:szCs w:val="24"/>
          <w:lang w:eastAsia="zh-CN"/>
        </w:rPr>
        <w:t xml:space="preserve"> March). </w:t>
      </w:r>
      <w:r w:rsidRPr="00E9149F">
        <w:rPr>
          <w:rFonts w:ascii="Times New Roman" w:eastAsia="Times New Roman" w:hAnsi="Times New Roman" w:cs="Times New Roman"/>
          <w:kern w:val="1"/>
          <w:sz w:val="24"/>
          <w:szCs w:val="24"/>
          <w:lang w:eastAsia="zh-CN"/>
        </w:rPr>
        <w:t xml:space="preserve">Second year funds shall be released on receipt of a claim from the PI along with technical progress report, </w:t>
      </w:r>
      <w:r w:rsidRPr="00E9149F">
        <w:rPr>
          <w:rFonts w:ascii="Times New Roman" w:eastAsia="Times New Roman" w:hAnsi="Times New Roman" w:cs="Times New Roman"/>
          <w:b/>
          <w:kern w:val="1"/>
          <w:sz w:val="24"/>
          <w:szCs w:val="24"/>
          <w:lang w:eastAsia="zh-CN"/>
        </w:rPr>
        <w:t>Statement of Accounts (SA)</w:t>
      </w:r>
      <w:r w:rsidRPr="00E9149F">
        <w:rPr>
          <w:rFonts w:ascii="Times New Roman" w:eastAsia="Times New Roman" w:hAnsi="Times New Roman" w:cs="Times New Roman"/>
          <w:kern w:val="1"/>
          <w:sz w:val="24"/>
          <w:szCs w:val="24"/>
          <w:lang w:eastAsia="zh-CN"/>
        </w:rPr>
        <w:t xml:space="preserve"> and </w:t>
      </w:r>
      <w:r w:rsidRPr="00E9149F">
        <w:rPr>
          <w:rFonts w:ascii="Times New Roman" w:eastAsia="Times New Roman" w:hAnsi="Times New Roman" w:cs="Times New Roman"/>
          <w:b/>
          <w:kern w:val="1"/>
          <w:sz w:val="24"/>
          <w:szCs w:val="24"/>
          <w:lang w:eastAsia="zh-CN"/>
        </w:rPr>
        <w:t>Utilization Certificate (UC</w:t>
      </w:r>
      <w:r w:rsidRPr="00E9149F">
        <w:rPr>
          <w:rFonts w:ascii="Times New Roman" w:eastAsia="Times New Roman" w:hAnsi="Times New Roman" w:cs="Times New Roman"/>
          <w:kern w:val="1"/>
          <w:sz w:val="24"/>
          <w:szCs w:val="24"/>
          <w:lang w:eastAsia="zh-CN"/>
        </w:rPr>
        <w:t>) as on 31</w:t>
      </w:r>
      <w:proofErr w:type="spellStart"/>
      <w:r w:rsidRPr="00E9149F">
        <w:rPr>
          <w:rFonts w:ascii="Times New Roman" w:eastAsia="Times New Roman" w:hAnsi="Times New Roman" w:cs="Times New Roman"/>
          <w:kern w:val="1"/>
          <w:position w:val="10"/>
          <w:sz w:val="24"/>
          <w:szCs w:val="24"/>
          <w:lang w:eastAsia="zh-CN"/>
        </w:rPr>
        <w:t>st</w:t>
      </w:r>
      <w:proofErr w:type="spellEnd"/>
      <w:r w:rsidRPr="00E9149F">
        <w:rPr>
          <w:rFonts w:ascii="Times New Roman" w:eastAsia="Times New Roman" w:hAnsi="Times New Roman" w:cs="Times New Roman"/>
          <w:kern w:val="1"/>
          <w:sz w:val="24"/>
          <w:szCs w:val="24"/>
          <w:lang w:eastAsia="zh-CN"/>
        </w:rPr>
        <w:t xml:space="preserve"> March in respect of the funds received in the first year and </w:t>
      </w:r>
      <w:r w:rsidRPr="00E9149F">
        <w:rPr>
          <w:rFonts w:ascii="Times New Roman" w:eastAsia="Times New Roman" w:hAnsi="Times New Roman" w:cs="Times New Roman"/>
          <w:b/>
          <w:kern w:val="1"/>
          <w:sz w:val="24"/>
          <w:szCs w:val="24"/>
          <w:lang w:eastAsia="zh-CN"/>
        </w:rPr>
        <w:t>Claim (CL)</w:t>
      </w:r>
      <w:r w:rsidRPr="00E9149F">
        <w:rPr>
          <w:rFonts w:ascii="Times New Roman" w:eastAsia="Times New Roman" w:hAnsi="Times New Roman" w:cs="Times New Roman"/>
          <w:kern w:val="1"/>
          <w:sz w:val="24"/>
          <w:szCs w:val="24"/>
          <w:lang w:eastAsia="zh-CN"/>
        </w:rPr>
        <w:t xml:space="preserve"> for the second year. The grant, however, would be released after deducting the unutilized amount. For the third/ subsequent years, PIs are required to upload progress report and renewal application </w:t>
      </w:r>
      <w:r w:rsidRPr="00E9149F">
        <w:rPr>
          <w:rFonts w:ascii="Times New Roman" w:eastAsia="Times New Roman" w:hAnsi="Times New Roman" w:cs="Times New Roman"/>
          <w:b/>
          <w:kern w:val="1"/>
          <w:sz w:val="24"/>
          <w:szCs w:val="24"/>
          <w:lang w:eastAsia="zh-CN"/>
        </w:rPr>
        <w:t>(BRNS-PRA)</w:t>
      </w:r>
      <w:r w:rsidRPr="00E9149F">
        <w:rPr>
          <w:rFonts w:ascii="Times New Roman" w:eastAsia="Times New Roman" w:hAnsi="Times New Roman" w:cs="Times New Roman"/>
          <w:kern w:val="1"/>
          <w:sz w:val="24"/>
          <w:szCs w:val="24"/>
          <w:lang w:eastAsia="zh-CN"/>
        </w:rPr>
        <w:t xml:space="preserve"> in the prescribed format. PIs may be called for an oral presentation at a TPDM for monitoring progress of the project. If the progress is found satisfactory, a sanction letter renewing the project for the third/ subsequent years is issued requesting PIs to submit (</w:t>
      </w:r>
      <w:proofErr w:type="spellStart"/>
      <w:r w:rsidRPr="00E9149F">
        <w:rPr>
          <w:rFonts w:ascii="Times New Roman" w:eastAsia="Times New Roman" w:hAnsi="Times New Roman" w:cs="Times New Roman"/>
          <w:kern w:val="1"/>
          <w:sz w:val="24"/>
          <w:szCs w:val="24"/>
          <w:lang w:eastAsia="zh-CN"/>
        </w:rPr>
        <w:t>i</w:t>
      </w:r>
      <w:proofErr w:type="spellEnd"/>
      <w:r w:rsidRPr="00E9149F">
        <w:rPr>
          <w:rFonts w:ascii="Times New Roman" w:eastAsia="Times New Roman" w:hAnsi="Times New Roman" w:cs="Times New Roman"/>
          <w:kern w:val="1"/>
          <w:sz w:val="24"/>
          <w:szCs w:val="24"/>
          <w:lang w:eastAsia="zh-CN"/>
        </w:rPr>
        <w:t xml:space="preserve">) </w:t>
      </w:r>
      <w:r w:rsidRPr="00E9149F">
        <w:rPr>
          <w:rFonts w:ascii="Times New Roman" w:eastAsia="Times New Roman" w:hAnsi="Times New Roman" w:cs="Times New Roman"/>
          <w:b/>
          <w:kern w:val="1"/>
          <w:sz w:val="24"/>
          <w:szCs w:val="24"/>
          <w:lang w:eastAsia="zh-CN"/>
        </w:rPr>
        <w:t xml:space="preserve">Utilization Certificate (UC) </w:t>
      </w:r>
      <w:r w:rsidRPr="00E9149F">
        <w:rPr>
          <w:rFonts w:ascii="Times New Roman" w:eastAsia="Times New Roman" w:hAnsi="Times New Roman" w:cs="Times New Roman"/>
          <w:kern w:val="1"/>
          <w:sz w:val="24"/>
          <w:szCs w:val="24"/>
          <w:lang w:eastAsia="zh-CN"/>
        </w:rPr>
        <w:t xml:space="preserve">and (ii) </w:t>
      </w:r>
      <w:r w:rsidRPr="00E9149F">
        <w:rPr>
          <w:rFonts w:ascii="Times New Roman" w:eastAsia="Times New Roman" w:hAnsi="Times New Roman" w:cs="Times New Roman"/>
          <w:b/>
          <w:kern w:val="1"/>
          <w:sz w:val="24"/>
          <w:szCs w:val="24"/>
          <w:lang w:eastAsia="zh-CN"/>
        </w:rPr>
        <w:t>Statement of Accounts (SA</w:t>
      </w:r>
      <w:r w:rsidRPr="00E9149F">
        <w:rPr>
          <w:rFonts w:ascii="Times New Roman" w:eastAsia="Times New Roman" w:hAnsi="Times New Roman" w:cs="Times New Roman"/>
          <w:kern w:val="1"/>
          <w:sz w:val="24"/>
          <w:szCs w:val="24"/>
          <w:lang w:eastAsia="zh-CN"/>
        </w:rPr>
        <w:t>) as on 31</w:t>
      </w:r>
      <w:proofErr w:type="spellStart"/>
      <w:r w:rsidRPr="00E9149F">
        <w:rPr>
          <w:rFonts w:ascii="Times New Roman" w:eastAsia="Times New Roman" w:hAnsi="Times New Roman" w:cs="Times New Roman"/>
          <w:kern w:val="1"/>
          <w:position w:val="10"/>
          <w:sz w:val="24"/>
          <w:szCs w:val="24"/>
          <w:lang w:eastAsia="zh-CN"/>
        </w:rPr>
        <w:t>st</w:t>
      </w:r>
      <w:proofErr w:type="spellEnd"/>
      <w:r w:rsidRPr="00E9149F">
        <w:rPr>
          <w:rFonts w:ascii="Times New Roman" w:eastAsia="Times New Roman" w:hAnsi="Times New Roman" w:cs="Times New Roman"/>
          <w:kern w:val="1"/>
          <w:sz w:val="24"/>
          <w:szCs w:val="24"/>
          <w:lang w:eastAsia="zh-CN"/>
        </w:rPr>
        <w:t xml:space="preserve"> March, in respect of the funds received in the second/ previous year and (iii) </w:t>
      </w:r>
      <w:r w:rsidRPr="00E9149F">
        <w:rPr>
          <w:rFonts w:ascii="Times New Roman" w:eastAsia="Times New Roman" w:hAnsi="Times New Roman" w:cs="Times New Roman"/>
          <w:b/>
          <w:kern w:val="1"/>
          <w:sz w:val="24"/>
          <w:szCs w:val="24"/>
          <w:lang w:eastAsia="zh-CN"/>
        </w:rPr>
        <w:t xml:space="preserve">Claim </w:t>
      </w:r>
      <w:r w:rsidRPr="00E9149F">
        <w:rPr>
          <w:rFonts w:ascii="Times New Roman" w:eastAsia="Times New Roman" w:hAnsi="Times New Roman" w:cs="Times New Roman"/>
          <w:kern w:val="1"/>
          <w:sz w:val="24"/>
          <w:szCs w:val="24"/>
          <w:lang w:eastAsia="zh-CN"/>
        </w:rPr>
        <w:t>(</w:t>
      </w:r>
      <w:r w:rsidRPr="00E9149F">
        <w:rPr>
          <w:rFonts w:ascii="Times New Roman" w:eastAsia="Times New Roman" w:hAnsi="Times New Roman" w:cs="Times New Roman"/>
          <w:b/>
          <w:kern w:val="1"/>
          <w:sz w:val="24"/>
          <w:szCs w:val="24"/>
          <w:lang w:eastAsia="zh-CN"/>
        </w:rPr>
        <w:t>CL</w:t>
      </w:r>
      <w:r w:rsidRPr="00E9149F">
        <w:rPr>
          <w:rFonts w:ascii="Times New Roman" w:eastAsia="Times New Roman" w:hAnsi="Times New Roman" w:cs="Times New Roman"/>
          <w:kern w:val="1"/>
          <w:sz w:val="24"/>
          <w:szCs w:val="24"/>
          <w:lang w:eastAsia="zh-CN"/>
        </w:rPr>
        <w:t>) for the subsequent year. It may be noted that transfer of funds from one 'Head of Account' to another is normally not permitted.</w:t>
      </w:r>
    </w:p>
    <w:p w:rsidR="0086151B" w:rsidRPr="00E9149F" w:rsidRDefault="0086151B" w:rsidP="0086151B">
      <w:pPr>
        <w:widowControl w:val="0"/>
        <w:autoSpaceDE w:val="0"/>
        <w:autoSpaceDN w:val="0"/>
        <w:adjustRightInd w:val="0"/>
        <w:spacing w:after="0" w:line="240" w:lineRule="auto"/>
        <w:ind w:left="420" w:firstLine="30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 xml:space="preserve">It may be noted that although SA &amp; UC is required to be updated ONLINE, printouts of duly signed copies of SA &amp; UC along with Claim should be sent to the BRNS Secretariat, First Floor, Central Complex, BARC, </w:t>
      </w:r>
      <w:proofErr w:type="spellStart"/>
      <w:r w:rsidRPr="00E9149F">
        <w:rPr>
          <w:rFonts w:ascii="Times New Roman" w:eastAsia="Times New Roman" w:hAnsi="Times New Roman" w:cs="Times New Roman"/>
          <w:kern w:val="1"/>
          <w:sz w:val="24"/>
          <w:szCs w:val="24"/>
          <w:lang w:eastAsia="zh-CN"/>
        </w:rPr>
        <w:t>Trombay</w:t>
      </w:r>
      <w:proofErr w:type="spellEnd"/>
      <w:r w:rsidRPr="00E9149F">
        <w:rPr>
          <w:rFonts w:ascii="Times New Roman" w:eastAsia="Times New Roman" w:hAnsi="Times New Roman" w:cs="Times New Roman"/>
          <w:kern w:val="1"/>
          <w:sz w:val="24"/>
          <w:szCs w:val="24"/>
          <w:lang w:eastAsia="zh-CN"/>
        </w:rPr>
        <w:t>, Mumbai 40085, by SPEED POST. The PRA form should be vetted with comments from the PC. All financial documents should be signed by the PI, Head of the Institution and the Finance Officer/Charted Accountant with official seal.</w:t>
      </w:r>
    </w:p>
    <w:p w:rsidR="0086151B" w:rsidRPr="00E9149F" w:rsidRDefault="0086151B" w:rsidP="0086151B">
      <w:pPr>
        <w:widowControl w:val="0"/>
        <w:autoSpaceDE w:val="0"/>
        <w:autoSpaceDN w:val="0"/>
        <w:adjustRightInd w:val="0"/>
        <w:spacing w:after="0" w:line="276" w:lineRule="auto"/>
        <w:ind w:left="420"/>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YSRA Scheme</w:t>
      </w:r>
      <w:r w:rsidRPr="00E9149F">
        <w:rPr>
          <w:rFonts w:ascii="Times New Roman" w:eastAsia="Times New Roman" w:hAnsi="Times New Roman" w:cs="Times New Roman"/>
          <w:kern w:val="1"/>
          <w:sz w:val="24"/>
          <w:szCs w:val="24"/>
          <w:lang w:eastAsia="zh-CN"/>
        </w:rPr>
        <w:t xml:space="preserve">: Exceptionally bright young scientists </w:t>
      </w:r>
      <w:r w:rsidRPr="00E9149F">
        <w:rPr>
          <w:rFonts w:ascii="Times New Roman" w:eastAsia="Times New Roman" w:hAnsi="Times New Roman" w:cs="Times New Roman"/>
          <w:b/>
          <w:kern w:val="1"/>
          <w:sz w:val="24"/>
          <w:szCs w:val="24"/>
          <w:lang w:eastAsia="zh-CN"/>
        </w:rPr>
        <w:t>below the age of 35 years</w:t>
      </w:r>
      <w:r w:rsidRPr="00E9149F">
        <w:rPr>
          <w:rFonts w:ascii="Times New Roman" w:eastAsia="Times New Roman" w:hAnsi="Times New Roman" w:cs="Times New Roman"/>
          <w:kern w:val="1"/>
          <w:sz w:val="24"/>
          <w:szCs w:val="24"/>
          <w:lang w:eastAsia="zh-CN"/>
        </w:rPr>
        <w:t xml:space="preserve"> would be considered for </w:t>
      </w:r>
      <w:r w:rsidRPr="00E9149F">
        <w:rPr>
          <w:rFonts w:ascii="Times New Roman" w:eastAsia="Times New Roman" w:hAnsi="Times New Roman" w:cs="Times New Roman"/>
          <w:b/>
          <w:kern w:val="1"/>
          <w:sz w:val="24"/>
          <w:szCs w:val="24"/>
          <w:lang w:eastAsia="zh-CN"/>
        </w:rPr>
        <w:t>‘DAE YOUNG SCIENTISTS RESEARCH AWARD (YSRA)’.</w:t>
      </w:r>
      <w:r w:rsidRPr="00E9149F">
        <w:rPr>
          <w:rFonts w:ascii="Times New Roman" w:eastAsia="Times New Roman" w:hAnsi="Times New Roman" w:cs="Times New Roman"/>
          <w:kern w:val="1"/>
          <w:sz w:val="24"/>
          <w:szCs w:val="24"/>
          <w:lang w:eastAsia="zh-CN"/>
        </w:rPr>
        <w:br/>
        <w:t xml:space="preserve">The award carries a maximum research grant of Rs. 25.00 Lakhs in a block of three years and can be utilized for expenditure on JRF Salary, equipment, consumables, travel and other contingencies in connection with his/her research activities.  PI has to attach a self-attested document indicating YSRA applicant’s date of Birth (Senior School Certificate/Passport) as </w:t>
      </w:r>
      <w:r w:rsidRPr="00E9149F">
        <w:rPr>
          <w:rFonts w:ascii="Times New Roman" w:eastAsia="Times New Roman" w:hAnsi="Times New Roman" w:cs="Times New Roman"/>
          <w:b/>
          <w:kern w:val="1"/>
          <w:sz w:val="24"/>
          <w:szCs w:val="24"/>
          <w:lang w:eastAsia="zh-CN"/>
        </w:rPr>
        <w:t>Certificate-3</w:t>
      </w:r>
      <w:r w:rsidRPr="00E9149F">
        <w:rPr>
          <w:rFonts w:ascii="Times New Roman" w:eastAsia="Times New Roman" w:hAnsi="Times New Roman" w:cs="Times New Roman"/>
          <w:kern w:val="1"/>
          <w:sz w:val="24"/>
          <w:szCs w:val="24"/>
          <w:lang w:eastAsia="zh-CN"/>
        </w:rPr>
        <w:t xml:space="preserve">. Under this scheme Co-investigator (CI) is not required and the application can be submitted without   </w:t>
      </w:r>
      <w:r w:rsidRPr="00E9149F">
        <w:rPr>
          <w:rFonts w:ascii="Times New Roman" w:eastAsia="Times New Roman" w:hAnsi="Times New Roman" w:cs="Times New Roman"/>
          <w:b/>
          <w:kern w:val="1"/>
          <w:sz w:val="24"/>
          <w:szCs w:val="24"/>
          <w:lang w:eastAsia="zh-CN"/>
        </w:rPr>
        <w:t>PC.</w:t>
      </w:r>
    </w:p>
    <w:p w:rsidR="0086151B" w:rsidRPr="00E9149F" w:rsidRDefault="0086151B" w:rsidP="0086151B">
      <w:pPr>
        <w:widowControl w:val="0"/>
        <w:numPr>
          <w:ilvl w:val="0"/>
          <w:numId w:val="3"/>
        </w:numPr>
        <w:autoSpaceDE w:val="0"/>
        <w:autoSpaceDN w:val="0"/>
        <w:adjustRightInd w:val="0"/>
        <w:spacing w:after="0" w:line="240" w:lineRule="auto"/>
        <w:ind w:left="420" w:hanging="42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lang w:eastAsia="zh-CN"/>
        </w:rPr>
        <w:t>The sanction of the project is liable for cancellation, in case of suppression of information/fact and/or furnishing false information in the application form.</w:t>
      </w:r>
    </w:p>
    <w:p w:rsidR="0086151B" w:rsidRPr="00E9149F" w:rsidRDefault="0086151B" w:rsidP="0086151B">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p>
    <w:p w:rsidR="0086151B" w:rsidRPr="00E9149F" w:rsidRDefault="0086151B" w:rsidP="0086151B">
      <w:pPr>
        <w:keepNext/>
        <w:widowControl w:val="0"/>
        <w:numPr>
          <w:ilvl w:val="3"/>
          <w:numId w:val="1"/>
        </w:numPr>
        <w:tabs>
          <w:tab w:val="left" w:pos="1224"/>
        </w:tabs>
        <w:autoSpaceDE w:val="0"/>
        <w:autoSpaceDN w:val="0"/>
        <w:adjustRightInd w:val="0"/>
        <w:spacing w:after="0" w:line="240" w:lineRule="auto"/>
        <w:ind w:left="360" w:hanging="360"/>
        <w:outlineLvl w:val="3"/>
        <w:rPr>
          <w:rFonts w:ascii="Arial" w:eastAsia="Times New Roman" w:hAnsi="Times New Roman" w:cs="Times New Roman"/>
          <w:b/>
          <w:sz w:val="20"/>
          <w:szCs w:val="24"/>
          <w:u w:val="single"/>
          <w:lang w:eastAsia="zh-CN"/>
        </w:rPr>
      </w:pPr>
      <w:r w:rsidRPr="00E9149F">
        <w:rPr>
          <w:rFonts w:ascii="Times New Roman" w:eastAsia="Times New Roman" w:hAnsi="Times New Roman" w:cs="Times New Roman"/>
          <w:b/>
          <w:sz w:val="24"/>
          <w:szCs w:val="24"/>
          <w:u w:val="single"/>
          <w:lang w:eastAsia="zh-CN"/>
        </w:rPr>
        <w:t>---------------------------------------------------------------------------------------------------------------------</w:t>
      </w: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b/>
          <w:kern w:val="1"/>
          <w:sz w:val="24"/>
          <w:szCs w:val="24"/>
          <w:lang w:eastAsia="zh-CN"/>
        </w:rPr>
      </w:pP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Content of each of the </w:t>
      </w:r>
      <w:bookmarkStart w:id="9" w:name="PPA"/>
      <w:bookmarkStart w:id="10" w:name="FILES_to_be_UPLOADED"/>
      <w:bookmarkEnd w:id="9"/>
      <w:bookmarkEnd w:id="10"/>
      <w:r w:rsidRPr="00E9149F">
        <w:rPr>
          <w:rFonts w:ascii="Times New Roman" w:eastAsia="Times New Roman" w:hAnsi="Times New Roman" w:cs="Times New Roman"/>
          <w:b/>
          <w:kern w:val="1"/>
          <w:sz w:val="24"/>
          <w:szCs w:val="24"/>
          <w:lang w:eastAsia="zh-CN"/>
        </w:rPr>
        <w:t>FILES to be UPLOADED</w:t>
      </w: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p>
    <w:p w:rsidR="0086151B" w:rsidRPr="00E9149F" w:rsidRDefault="0086151B" w:rsidP="0086151B">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Project Proposal Application Form</w:t>
      </w:r>
      <w:r w:rsidRPr="00E9149F">
        <w:rPr>
          <w:rFonts w:ascii="Times New Roman" w:eastAsia="Times New Roman" w:hAnsi="Times New Roman" w:cs="Times New Roman"/>
          <w:kern w:val="1"/>
          <w:sz w:val="24"/>
          <w:szCs w:val="24"/>
          <w:lang w:eastAsia="zh-CN"/>
        </w:rPr>
        <w:t xml:space="preserve"> (</w:t>
      </w:r>
      <w:r w:rsidRPr="00E9149F">
        <w:rPr>
          <w:rFonts w:ascii="Times New Roman" w:eastAsia="Times New Roman" w:hAnsi="Times New Roman" w:cs="Times New Roman"/>
          <w:b/>
          <w:kern w:val="1"/>
          <w:sz w:val="24"/>
          <w:szCs w:val="24"/>
          <w:lang w:eastAsia="zh-CN"/>
        </w:rPr>
        <w:t>PPA</w:t>
      </w:r>
      <w:r w:rsidRPr="00E9149F">
        <w:rPr>
          <w:rFonts w:ascii="Times New Roman" w:eastAsia="Times New Roman" w:hAnsi="Times New Roman" w:cs="Times New Roman"/>
          <w:kern w:val="1"/>
          <w:sz w:val="24"/>
          <w:szCs w:val="24"/>
          <w:lang w:eastAsia="zh-CN"/>
        </w:rPr>
        <w:t>)</w:t>
      </w: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b/>
          <w:kern w:val="1"/>
          <w:sz w:val="20"/>
          <w:szCs w:val="24"/>
          <w:lang w:eastAsia="zh-CN"/>
        </w:rPr>
      </w:pP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100</w:t>
      </w:r>
      <w:r w:rsidRPr="00E9149F">
        <w:rPr>
          <w:rFonts w:ascii="Times New Roman" w:eastAsia="Times New Roman" w:hAnsi="Times New Roman" w:cs="Times New Roman"/>
          <w:kern w:val="1"/>
          <w:sz w:val="20"/>
          <w:szCs w:val="24"/>
          <w:lang w:eastAsia="zh-CN"/>
        </w:rPr>
        <w:t xml:space="preserve">. Title &amp;List of Objectives: </w:t>
      </w:r>
      <w:r w:rsidRPr="00E9149F">
        <w:rPr>
          <w:rFonts w:ascii="Times New Roman" w:eastAsia="Times New Roman" w:hAnsi="Times New Roman" w:cs="Times New Roman"/>
          <w:i/>
          <w:kern w:val="1"/>
          <w:sz w:val="20"/>
          <w:szCs w:val="24"/>
          <w:lang w:eastAsia="zh-CN"/>
        </w:rPr>
        <w:t xml:space="preserve">Enumerate objectives of the proposal in bullet form </w:t>
      </w:r>
    </w:p>
    <w:p w:rsidR="0086151B" w:rsidRPr="00E9149F" w:rsidRDefault="0086151B" w:rsidP="0086151B">
      <w:pPr>
        <w:widowControl w:val="0"/>
        <w:autoSpaceDE w:val="0"/>
        <w:autoSpaceDN w:val="0"/>
        <w:adjustRightInd w:val="0"/>
        <w:spacing w:after="0" w:line="276" w:lineRule="auto"/>
        <w:ind w:left="540" w:hanging="54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110</w:t>
      </w:r>
      <w:r w:rsidRPr="00E9149F">
        <w:rPr>
          <w:rFonts w:ascii="Times New Roman" w:eastAsia="Times New Roman" w:hAnsi="Times New Roman" w:cs="Times New Roman"/>
          <w:kern w:val="1"/>
          <w:sz w:val="20"/>
          <w:szCs w:val="24"/>
          <w:lang w:eastAsia="zh-CN"/>
        </w:rPr>
        <w:t xml:space="preserve">. Describe the yearly </w:t>
      </w:r>
      <w:hyperlink w:anchor="Research_Plan_Deliverables" w:history="1">
        <w:r w:rsidRPr="00E9149F">
          <w:rPr>
            <w:rFonts w:ascii="Times New Roman" w:eastAsia="Times New Roman" w:hAnsi="Times New Roman" w:cs="Times New Roman"/>
            <w:color w:val="0000FF"/>
            <w:kern w:val="1"/>
            <w:sz w:val="24"/>
            <w:szCs w:val="24"/>
            <w:u w:val="single"/>
          </w:rPr>
          <w:t>Research Plan</w:t>
        </w:r>
      </w:hyperlink>
      <w:r>
        <w:rPr>
          <w:rFonts w:ascii="Times New Roman" w:eastAsia="Times New Roman" w:hAnsi="Times New Roman" w:cs="Times New Roman"/>
          <w:color w:val="0000FF"/>
          <w:kern w:val="1"/>
          <w:sz w:val="24"/>
          <w:szCs w:val="24"/>
          <w:u w:val="single"/>
        </w:rPr>
        <w:t xml:space="preserve"> </w:t>
      </w:r>
      <w:r w:rsidRPr="00E9149F">
        <w:rPr>
          <w:rFonts w:ascii="Times New Roman" w:eastAsia="Times New Roman" w:hAnsi="Times New Roman" w:cs="Times New Roman"/>
          <w:kern w:val="1"/>
          <w:sz w:val="24"/>
          <w:szCs w:val="24"/>
          <w:lang w:eastAsia="zh-CN"/>
        </w:rPr>
        <w:t>and identify deliverables:</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A</w:t>
      </w:r>
      <w:r w:rsidRPr="00E9149F">
        <w:rPr>
          <w:rFonts w:ascii="Times New Roman" w:eastAsia="Times New Roman" w:hAnsi="Times New Roman" w:cs="Times New Roman"/>
          <w:kern w:val="1"/>
          <w:sz w:val="20"/>
          <w:szCs w:val="24"/>
          <w:lang w:eastAsia="zh-CN"/>
        </w:rPr>
        <w:t>. At PI/ CI's Institution</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t>Ist</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t>IInd</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lastRenderedPageBreak/>
        <w:t>IIIrd</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45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B</w:t>
      </w:r>
      <w:r w:rsidRPr="00E9149F">
        <w:rPr>
          <w:rFonts w:ascii="Times New Roman" w:eastAsia="Times New Roman" w:hAnsi="Times New Roman" w:cs="Times New Roman"/>
          <w:kern w:val="1"/>
          <w:sz w:val="20"/>
          <w:szCs w:val="24"/>
          <w:lang w:eastAsia="zh-CN"/>
        </w:rPr>
        <w:t>. At PC's Institution.</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t>Ist</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t>IInd</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4"/>
          <w:szCs w:val="24"/>
          <w:lang w:eastAsia="zh-CN"/>
        </w:rPr>
      </w:pPr>
      <w:proofErr w:type="spellStart"/>
      <w:r w:rsidRPr="00E9149F">
        <w:rPr>
          <w:rFonts w:ascii="Times New Roman" w:eastAsia="Times New Roman" w:hAnsi="Times New Roman" w:cs="Times New Roman"/>
          <w:kern w:val="1"/>
          <w:sz w:val="20"/>
          <w:szCs w:val="24"/>
          <w:lang w:eastAsia="zh-CN"/>
        </w:rPr>
        <w:t>IIIrd</w:t>
      </w:r>
      <w:proofErr w:type="spellEnd"/>
      <w:r w:rsidRPr="00E9149F">
        <w:rPr>
          <w:rFonts w:ascii="Times New Roman" w:eastAsia="Times New Roman" w:hAnsi="Times New Roman" w:cs="Times New Roman"/>
          <w:kern w:val="1"/>
          <w:sz w:val="20"/>
          <w:szCs w:val="24"/>
          <w:lang w:eastAsia="zh-CN"/>
        </w:rPr>
        <w:t xml:space="preserve"> Year:</w:t>
      </w:r>
    </w:p>
    <w:p w:rsidR="0086151B" w:rsidRPr="00E9149F" w:rsidRDefault="0086151B" w:rsidP="0086151B">
      <w:pPr>
        <w:widowControl w:val="0"/>
        <w:autoSpaceDE w:val="0"/>
        <w:autoSpaceDN w:val="0"/>
        <w:adjustRightInd w:val="0"/>
        <w:spacing w:after="0" w:line="276" w:lineRule="auto"/>
        <w:ind w:firstLine="54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right="-1152" w:firstLine="450"/>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left="480" w:hanging="48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 xml:space="preserve">200. Detailed Project Proposal Report: </w:t>
      </w:r>
      <w:r w:rsidRPr="00E9149F">
        <w:rPr>
          <w:rFonts w:ascii="Times New Roman" w:eastAsia="Times New Roman" w:hAnsi="Times New Roman" w:cs="Times New Roman"/>
          <w:i/>
          <w:color w:val="FF0000"/>
          <w:kern w:val="1"/>
          <w:sz w:val="20"/>
          <w:szCs w:val="24"/>
          <w:lang w:eastAsia="zh-CN"/>
        </w:rPr>
        <w:t>(</w:t>
      </w:r>
      <w:r w:rsidRPr="00E9149F">
        <w:rPr>
          <w:rFonts w:ascii="Times New Roman" w:eastAsia="Times New Roman" w:hAnsi="Times New Roman" w:cs="Times New Roman"/>
          <w:b/>
          <w:i/>
          <w:color w:val="FF0000"/>
          <w:kern w:val="1"/>
          <w:sz w:val="20"/>
          <w:szCs w:val="24"/>
          <w:lang w:eastAsia="zh-CN"/>
        </w:rPr>
        <w:t>minimum 1000 words</w:t>
      </w:r>
      <w:r w:rsidRPr="00E9149F">
        <w:rPr>
          <w:rFonts w:ascii="Times New Roman" w:eastAsia="Times New Roman" w:hAnsi="Times New Roman" w:cs="Times New Roman"/>
          <w:i/>
          <w:color w:val="FF0000"/>
          <w:kern w:val="1"/>
          <w:sz w:val="20"/>
          <w:szCs w:val="24"/>
          <w:lang w:eastAsia="zh-CN"/>
        </w:rPr>
        <w:t xml:space="preserve">)   </w:t>
      </w:r>
    </w:p>
    <w:p w:rsidR="0086151B" w:rsidRPr="00E9149F" w:rsidRDefault="0086151B" w:rsidP="0086151B">
      <w:pPr>
        <w:widowControl w:val="0"/>
        <w:autoSpaceDE w:val="0"/>
        <w:autoSpaceDN w:val="0"/>
        <w:adjustRightInd w:val="0"/>
        <w:spacing w:after="0" w:line="276" w:lineRule="auto"/>
        <w:rPr>
          <w:rFonts w:ascii="Times New Roman" w:hAnsi="Times New Roman" w:cs="Times New Roman"/>
          <w:sz w:val="24"/>
          <w:szCs w:val="24"/>
          <w:lang w:eastAsia="zh-CN"/>
        </w:rPr>
      </w:pPr>
    </w:p>
    <w:p w:rsidR="0086151B" w:rsidRPr="00E9149F" w:rsidRDefault="0086151B" w:rsidP="0086151B">
      <w:pPr>
        <w:widowControl w:val="0"/>
        <w:autoSpaceDE w:val="0"/>
        <w:autoSpaceDN w:val="0"/>
        <w:adjustRightInd w:val="0"/>
        <w:spacing w:after="0" w:line="276"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Provide ‘in-depth’ details in this section on as much number of sheets as deemed appropriate under the following headings: </w:t>
      </w:r>
    </w:p>
    <w:p w:rsidR="0086151B" w:rsidRPr="00E9149F" w:rsidRDefault="0086151B" w:rsidP="0086151B">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       (a) Introduction: addressing origin of the proposal, definition of the problem and the objectives </w:t>
      </w:r>
    </w:p>
    <w:p w:rsidR="0086151B" w:rsidRPr="00E9149F" w:rsidRDefault="0086151B" w:rsidP="0086151B">
      <w:pPr>
        <w:widowControl w:val="0"/>
        <w:autoSpaceDE w:val="0"/>
        <w:autoSpaceDN w:val="0"/>
        <w:adjustRightInd w:val="0"/>
        <w:spacing w:after="0" w:line="276"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(b) Review of status of Research and Development in the subject: international status &amp; National status </w:t>
      </w:r>
    </w:p>
    <w:p w:rsidR="0086151B" w:rsidRPr="00E9149F" w:rsidRDefault="0086151B" w:rsidP="0086151B">
      <w:pPr>
        <w:widowControl w:val="0"/>
        <w:autoSpaceDE w:val="0"/>
        <w:autoSpaceDN w:val="0"/>
        <w:adjustRightInd w:val="0"/>
        <w:spacing w:after="0" w:line="276"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(c) importance/significance of the proposed project in the context of current status</w:t>
      </w:r>
    </w:p>
    <w:p w:rsidR="0086151B" w:rsidRPr="00E9149F" w:rsidRDefault="0086151B" w:rsidP="0086151B">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       (e) Deliverables</w:t>
      </w:r>
    </w:p>
    <w:p w:rsidR="0086151B" w:rsidRPr="00E9149F" w:rsidRDefault="0086151B" w:rsidP="0086151B">
      <w:pPr>
        <w:widowControl w:val="0"/>
        <w:autoSpaceDE w:val="0"/>
        <w:autoSpaceDN w:val="0"/>
        <w:adjustRightInd w:val="0"/>
        <w:spacing w:after="0" w:line="276"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(f) Patent details if any (domestic and international) </w:t>
      </w:r>
    </w:p>
    <w:p w:rsidR="0086151B" w:rsidRPr="00E9149F" w:rsidRDefault="0086151B" w:rsidP="0086151B">
      <w:pPr>
        <w:widowControl w:val="0"/>
        <w:autoSpaceDE w:val="0"/>
        <w:autoSpaceDN w:val="0"/>
        <w:adjustRightInd w:val="0"/>
        <w:spacing w:after="0" w:line="276" w:lineRule="auto"/>
        <w:jc w:val="center"/>
        <w:rPr>
          <w:rFonts w:ascii="Times New Roman" w:eastAsia="Times New Roman" w:hAnsi="Times New Roman" w:cs="Times New Roman"/>
          <w:b/>
          <w:kern w:val="1"/>
          <w:sz w:val="24"/>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300. BUDGET </w:t>
      </w:r>
      <w:proofErr w:type="gramStart"/>
      <w:r w:rsidRPr="00E9149F">
        <w:rPr>
          <w:rFonts w:ascii="Times New Roman" w:eastAsia="Times New Roman" w:hAnsi="Times New Roman" w:cs="Times New Roman"/>
          <w:b/>
          <w:kern w:val="1"/>
          <w:sz w:val="24"/>
          <w:szCs w:val="24"/>
          <w:lang w:eastAsia="zh-CN"/>
        </w:rPr>
        <w:t>JUSTIFICATIONS</w:t>
      </w:r>
      <w:r w:rsidRPr="00E9149F">
        <w:rPr>
          <w:rFonts w:ascii="Times New Roman" w:eastAsia="Times New Roman" w:hAnsi="Times New Roman" w:cs="Times New Roman"/>
          <w:i/>
          <w:color w:val="FF0000"/>
          <w:kern w:val="1"/>
          <w:sz w:val="20"/>
          <w:szCs w:val="24"/>
          <w:lang w:eastAsia="zh-CN"/>
        </w:rPr>
        <w:t>(</w:t>
      </w:r>
      <w:proofErr w:type="gramEnd"/>
      <w:r w:rsidRPr="00E9149F">
        <w:rPr>
          <w:rFonts w:ascii="Times New Roman" w:eastAsia="Times New Roman" w:hAnsi="Times New Roman" w:cs="Times New Roman"/>
          <w:i/>
          <w:color w:val="FF0000"/>
          <w:kern w:val="1"/>
          <w:sz w:val="20"/>
          <w:szCs w:val="24"/>
          <w:lang w:eastAsia="zh-CN"/>
        </w:rPr>
        <w:t>give details and justification for each of the budget heads)</w:t>
      </w:r>
      <w:r>
        <w:rPr>
          <w:rFonts w:ascii="Times New Roman" w:eastAsia="Times New Roman" w:hAnsi="Times New Roman" w:cs="Times New Roman"/>
          <w:i/>
          <w:color w:val="FF0000"/>
          <w:kern w:val="1"/>
          <w:sz w:val="20"/>
          <w:szCs w:val="24"/>
          <w:lang w:eastAsia="zh-CN"/>
        </w:rPr>
        <w:t xml:space="preserve"> </w:t>
      </w:r>
    </w:p>
    <w:p w:rsidR="0086151B" w:rsidRDefault="0086151B" w:rsidP="0086151B">
      <w:pPr>
        <w:widowControl w:val="0"/>
        <w:autoSpaceDE w:val="0"/>
        <w:autoSpaceDN w:val="0"/>
        <w:adjustRightInd w:val="0"/>
        <w:spacing w:after="0" w:line="276" w:lineRule="auto"/>
        <w:jc w:val="both"/>
        <w:rPr>
          <w:rFonts w:ascii="Times New Roman" w:eastAsia="Times New Roman" w:hAnsi="Times New Roman" w:cs="Times New Roman"/>
          <w:i/>
          <w:color w:val="FF0000"/>
          <w:kern w:val="1"/>
          <w:sz w:val="20"/>
          <w:szCs w:val="24"/>
          <w:lang w:eastAsia="zh-CN"/>
        </w:rPr>
      </w:pPr>
      <w:r w:rsidRPr="007F7A8D">
        <w:rPr>
          <w:rFonts w:ascii="Times New Roman" w:eastAsia="Times New Roman" w:hAnsi="Times New Roman" w:cs="Times New Roman"/>
          <w:i/>
          <w:color w:val="FF0000"/>
          <w:kern w:val="1"/>
          <w:sz w:val="20"/>
          <w:szCs w:val="24"/>
          <w:lang w:eastAsia="zh-CN"/>
        </w:rPr>
        <w:t xml:space="preserve">Please add a table with complete budget under section 300 having the following items for all the three years (a) </w:t>
      </w:r>
      <w:r>
        <w:rPr>
          <w:rFonts w:ascii="Times New Roman" w:eastAsia="Times New Roman" w:hAnsi="Times New Roman" w:cs="Times New Roman"/>
          <w:i/>
          <w:color w:val="FF0000"/>
          <w:kern w:val="1"/>
          <w:sz w:val="20"/>
          <w:szCs w:val="24"/>
          <w:lang w:eastAsia="zh-CN"/>
        </w:rPr>
        <w:t>S</w:t>
      </w:r>
      <w:r w:rsidRPr="007F7A8D">
        <w:rPr>
          <w:rFonts w:ascii="Times New Roman" w:eastAsia="Times New Roman" w:hAnsi="Times New Roman" w:cs="Times New Roman"/>
          <w:i/>
          <w:color w:val="FF0000"/>
          <w:kern w:val="1"/>
          <w:sz w:val="20"/>
          <w:szCs w:val="24"/>
          <w:lang w:eastAsia="zh-CN"/>
        </w:rPr>
        <w:t xml:space="preserve">alary (b) Technical assistance (c) Equipment (d) </w:t>
      </w:r>
      <w:r>
        <w:rPr>
          <w:rFonts w:ascii="Times New Roman" w:eastAsia="Times New Roman" w:hAnsi="Times New Roman" w:cs="Times New Roman"/>
          <w:i/>
          <w:color w:val="FF0000"/>
          <w:kern w:val="1"/>
          <w:sz w:val="20"/>
          <w:szCs w:val="24"/>
          <w:lang w:eastAsia="zh-CN"/>
        </w:rPr>
        <w:t>T</w:t>
      </w:r>
      <w:r w:rsidRPr="007F7A8D">
        <w:rPr>
          <w:rFonts w:ascii="Times New Roman" w:eastAsia="Times New Roman" w:hAnsi="Times New Roman" w:cs="Times New Roman"/>
          <w:i/>
          <w:color w:val="FF0000"/>
          <w:kern w:val="1"/>
          <w:sz w:val="20"/>
          <w:szCs w:val="24"/>
          <w:lang w:eastAsia="zh-CN"/>
        </w:rPr>
        <w:t xml:space="preserve">ravel </w:t>
      </w:r>
      <w:r>
        <w:rPr>
          <w:rFonts w:ascii="Times New Roman" w:eastAsia="Times New Roman" w:hAnsi="Times New Roman" w:cs="Times New Roman"/>
          <w:i/>
          <w:color w:val="FF0000"/>
          <w:kern w:val="1"/>
          <w:sz w:val="20"/>
          <w:szCs w:val="24"/>
          <w:lang w:eastAsia="zh-CN"/>
        </w:rPr>
        <w:t xml:space="preserve">(PI and PC) </w:t>
      </w:r>
      <w:r w:rsidRPr="007F7A8D">
        <w:rPr>
          <w:rFonts w:ascii="Times New Roman" w:eastAsia="Times New Roman" w:hAnsi="Times New Roman" w:cs="Times New Roman"/>
          <w:i/>
          <w:color w:val="FF0000"/>
          <w:kern w:val="1"/>
          <w:sz w:val="20"/>
          <w:szCs w:val="24"/>
          <w:lang w:eastAsia="zh-CN"/>
        </w:rPr>
        <w:t>(e) Contingency (f) Consumables (g) Institutional overheads (15% max)</w:t>
      </w:r>
    </w:p>
    <w:p w:rsidR="0086151B" w:rsidRDefault="0086151B" w:rsidP="0086151B">
      <w:pPr>
        <w:widowControl w:val="0"/>
        <w:autoSpaceDE w:val="0"/>
        <w:autoSpaceDN w:val="0"/>
        <w:adjustRightInd w:val="0"/>
        <w:spacing w:after="0" w:line="276" w:lineRule="auto"/>
        <w:jc w:val="both"/>
        <w:rPr>
          <w:rFonts w:ascii="Times New Roman" w:eastAsia="Times New Roman" w:hAnsi="Times New Roman" w:cs="Times New Roman"/>
          <w:i/>
          <w:color w:val="FF0000"/>
          <w:kern w:val="1"/>
          <w:sz w:val="20"/>
          <w:szCs w:val="24"/>
          <w:lang w:eastAsia="zh-CN"/>
        </w:rPr>
      </w:pPr>
    </w:p>
    <w:tbl>
      <w:tblPr>
        <w:tblStyle w:val="TableGrid"/>
        <w:tblW w:w="0" w:type="auto"/>
        <w:tblLook w:val="04A0" w:firstRow="1" w:lastRow="0" w:firstColumn="1" w:lastColumn="0" w:noHBand="0" w:noVBand="1"/>
      </w:tblPr>
      <w:tblGrid>
        <w:gridCol w:w="3397"/>
        <w:gridCol w:w="1985"/>
        <w:gridCol w:w="2035"/>
        <w:gridCol w:w="1792"/>
      </w:tblGrid>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b/>
                <w:kern w:val="1"/>
                <w:szCs w:val="24"/>
                <w:lang w:eastAsia="zh-CN"/>
              </w:rPr>
            </w:pPr>
            <w:r w:rsidRPr="007C7B37">
              <w:rPr>
                <w:rFonts w:ascii="Times New Roman" w:eastAsia="Times New Roman" w:hAnsi="Times New Roman" w:cs="Times New Roman"/>
                <w:b/>
                <w:kern w:val="1"/>
                <w:szCs w:val="24"/>
                <w:lang w:eastAsia="zh-CN"/>
              </w:rPr>
              <w:t>Item</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b/>
                <w:kern w:val="1"/>
                <w:szCs w:val="24"/>
                <w:lang w:eastAsia="zh-CN"/>
              </w:rPr>
            </w:pPr>
            <w:r w:rsidRPr="007C7B37">
              <w:rPr>
                <w:rFonts w:ascii="Times New Roman" w:eastAsia="Times New Roman" w:hAnsi="Times New Roman" w:cs="Times New Roman"/>
                <w:b/>
                <w:kern w:val="1"/>
                <w:szCs w:val="24"/>
                <w:lang w:eastAsia="zh-CN"/>
              </w:rPr>
              <w:t>Year 1 (Rs)</w:t>
            </w: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b/>
                <w:kern w:val="1"/>
                <w:szCs w:val="24"/>
                <w:lang w:eastAsia="zh-CN"/>
              </w:rPr>
            </w:pPr>
            <w:r w:rsidRPr="007C7B37">
              <w:rPr>
                <w:rFonts w:ascii="Times New Roman" w:eastAsia="Times New Roman" w:hAnsi="Times New Roman" w:cs="Times New Roman"/>
                <w:b/>
                <w:kern w:val="1"/>
                <w:szCs w:val="24"/>
                <w:lang w:eastAsia="zh-CN"/>
              </w:rPr>
              <w:t>Year 2 (Rs.)</w:t>
            </w: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b/>
                <w:kern w:val="1"/>
                <w:szCs w:val="24"/>
                <w:lang w:eastAsia="zh-CN"/>
              </w:rPr>
            </w:pPr>
            <w:r w:rsidRPr="007C7B37">
              <w:rPr>
                <w:rFonts w:ascii="Times New Roman" w:eastAsia="Times New Roman" w:hAnsi="Times New Roman" w:cs="Times New Roman"/>
                <w:b/>
                <w:kern w:val="1"/>
                <w:szCs w:val="24"/>
                <w:lang w:eastAsia="zh-CN"/>
              </w:rPr>
              <w:t>Year 3 (Rs)</w:t>
            </w: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Salary</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Technical Assistance</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Equipment</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Travel (PI)</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Travel (PC)</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Consumables</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right"/>
              <w:rPr>
                <w:rFonts w:ascii="Times New Roman" w:eastAsia="Times New Roman" w:hAnsi="Times New Roman" w:cs="Times New Roman"/>
                <w:kern w:val="1"/>
                <w:szCs w:val="24"/>
                <w:lang w:eastAsia="zh-CN"/>
              </w:rPr>
            </w:pPr>
            <w:r>
              <w:rPr>
                <w:rFonts w:ascii="Times New Roman" w:eastAsia="Times New Roman" w:hAnsi="Times New Roman" w:cs="Times New Roman"/>
                <w:kern w:val="1"/>
                <w:szCs w:val="24"/>
                <w:lang w:eastAsia="zh-CN"/>
              </w:rPr>
              <w:t>Sub Total</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Institutional Overheads</w:t>
            </w:r>
            <w:r>
              <w:rPr>
                <w:rFonts w:ascii="Times New Roman" w:eastAsia="Times New Roman" w:hAnsi="Times New Roman" w:cs="Times New Roman"/>
                <w:kern w:val="1"/>
                <w:szCs w:val="24"/>
                <w:lang w:eastAsia="zh-CN"/>
              </w:rPr>
              <w:t xml:space="preserve"> (Max 15%)</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r w:rsidRPr="007C7B37">
              <w:rPr>
                <w:rFonts w:ascii="Times New Roman" w:eastAsia="Times New Roman" w:hAnsi="Times New Roman" w:cs="Times New Roman"/>
                <w:kern w:val="1"/>
                <w:szCs w:val="24"/>
                <w:lang w:eastAsia="zh-CN"/>
              </w:rPr>
              <w:t>Contingency</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r w:rsidR="0086151B" w:rsidRPr="007C7B37" w:rsidTr="000800AB">
        <w:tc>
          <w:tcPr>
            <w:tcW w:w="3397" w:type="dxa"/>
          </w:tcPr>
          <w:p w:rsidR="0086151B" w:rsidRPr="007C7B37" w:rsidRDefault="0086151B" w:rsidP="000800AB">
            <w:pPr>
              <w:widowControl w:val="0"/>
              <w:autoSpaceDE w:val="0"/>
              <w:autoSpaceDN w:val="0"/>
              <w:adjustRightInd w:val="0"/>
              <w:spacing w:line="276" w:lineRule="auto"/>
              <w:jc w:val="right"/>
              <w:rPr>
                <w:rFonts w:ascii="Times New Roman" w:eastAsia="Times New Roman" w:hAnsi="Times New Roman" w:cs="Times New Roman"/>
                <w:kern w:val="1"/>
                <w:szCs w:val="24"/>
                <w:lang w:eastAsia="zh-CN"/>
              </w:rPr>
            </w:pPr>
            <w:r>
              <w:rPr>
                <w:rFonts w:ascii="Times New Roman" w:eastAsia="Times New Roman" w:hAnsi="Times New Roman" w:cs="Times New Roman"/>
                <w:kern w:val="1"/>
                <w:szCs w:val="24"/>
                <w:lang w:eastAsia="zh-CN"/>
              </w:rPr>
              <w:t>Total (Rs)</w:t>
            </w:r>
          </w:p>
        </w:tc>
        <w:tc>
          <w:tcPr>
            <w:tcW w:w="198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2035"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c>
          <w:tcPr>
            <w:tcW w:w="1792" w:type="dxa"/>
          </w:tcPr>
          <w:p w:rsidR="0086151B" w:rsidRPr="007C7B37" w:rsidRDefault="0086151B" w:rsidP="000800AB">
            <w:pPr>
              <w:widowControl w:val="0"/>
              <w:autoSpaceDE w:val="0"/>
              <w:autoSpaceDN w:val="0"/>
              <w:adjustRightInd w:val="0"/>
              <w:spacing w:line="276" w:lineRule="auto"/>
              <w:jc w:val="both"/>
              <w:rPr>
                <w:rFonts w:ascii="Times New Roman" w:eastAsia="Times New Roman" w:hAnsi="Times New Roman" w:cs="Times New Roman"/>
                <w:kern w:val="1"/>
                <w:szCs w:val="24"/>
                <w:lang w:eastAsia="zh-CN"/>
              </w:rPr>
            </w:pPr>
          </w:p>
        </w:tc>
      </w:tr>
    </w:tbl>
    <w:p w:rsidR="0086151B" w:rsidRPr="007C7B37" w:rsidRDefault="0086151B" w:rsidP="0086151B">
      <w:pPr>
        <w:widowControl w:val="0"/>
        <w:autoSpaceDE w:val="0"/>
        <w:autoSpaceDN w:val="0"/>
        <w:adjustRightInd w:val="0"/>
        <w:spacing w:after="0" w:line="276" w:lineRule="auto"/>
        <w:jc w:val="both"/>
        <w:rPr>
          <w:rFonts w:ascii="Times New Roman" w:eastAsia="Times New Roman" w:hAnsi="Times New Roman" w:cs="Times New Roman"/>
          <w:i/>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310</w:t>
      </w:r>
      <w:r w:rsidRPr="00E9149F">
        <w:rPr>
          <w:rFonts w:ascii="Times New Roman" w:eastAsia="Times New Roman" w:hAnsi="Times New Roman" w:cs="Times New Roman"/>
          <w:kern w:val="1"/>
          <w:sz w:val="20"/>
          <w:szCs w:val="24"/>
          <w:lang w:eastAsia="zh-CN"/>
        </w:rPr>
        <w:t xml:space="preserve">. Give justification for purchase of the equipment, reasons for selecting particular model/specifications. </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320</w:t>
      </w:r>
      <w:r w:rsidRPr="00E9149F">
        <w:rPr>
          <w:rFonts w:ascii="Times New Roman" w:eastAsia="Times New Roman" w:hAnsi="Times New Roman" w:cs="Times New Roman"/>
          <w:kern w:val="1"/>
          <w:sz w:val="20"/>
          <w:szCs w:val="24"/>
          <w:lang w:eastAsia="zh-CN"/>
        </w:rPr>
        <w:t>. Details of budget for consumables to be procured by the PI (Amount in Rupees):</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861"/>
        <w:gridCol w:w="2464"/>
        <w:gridCol w:w="2600"/>
        <w:gridCol w:w="1970"/>
        <w:gridCol w:w="2077"/>
      </w:tblGrid>
      <w:tr w:rsidR="0086151B" w:rsidRPr="00E9149F" w:rsidTr="000800AB">
        <w:tc>
          <w:tcPr>
            <w:tcW w:w="861"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softHyphen/>
              <w:t>Sl. No.</w:t>
            </w:r>
          </w:p>
        </w:tc>
        <w:tc>
          <w:tcPr>
            <w:tcW w:w="2464"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Name of the consumable items</w:t>
            </w:r>
          </w:p>
        </w:tc>
        <w:tc>
          <w:tcPr>
            <w:tcW w:w="26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Material Purity (in case of  Reagents, Chemicals &amp; Metals)</w:t>
            </w:r>
          </w:p>
        </w:tc>
        <w:tc>
          <w:tcPr>
            <w:tcW w:w="197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Quantity</w:t>
            </w:r>
          </w:p>
        </w:tc>
        <w:tc>
          <w:tcPr>
            <w:tcW w:w="207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Preferred Manufacturer</w:t>
            </w:r>
          </w:p>
        </w:tc>
      </w:tr>
      <w:tr w:rsidR="0086151B" w:rsidRPr="00E9149F" w:rsidTr="000800AB">
        <w:tc>
          <w:tcPr>
            <w:tcW w:w="861"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2464"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26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97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207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bl>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330</w:t>
      </w:r>
      <w:r w:rsidRPr="00E9149F">
        <w:rPr>
          <w:rFonts w:ascii="Times New Roman" w:eastAsia="Times New Roman" w:hAnsi="Times New Roman" w:cs="Times New Roman"/>
          <w:kern w:val="1"/>
          <w:sz w:val="20"/>
          <w:szCs w:val="24"/>
          <w:lang w:eastAsia="zh-CN"/>
        </w:rPr>
        <w:t>. Justification for Staff:</w:t>
      </w: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340</w:t>
      </w:r>
      <w:r w:rsidRPr="00E9149F">
        <w:rPr>
          <w:rFonts w:ascii="Times New Roman" w:eastAsia="Times New Roman" w:hAnsi="Times New Roman" w:cs="Times New Roman"/>
          <w:kern w:val="1"/>
          <w:sz w:val="20"/>
          <w:szCs w:val="24"/>
          <w:lang w:eastAsia="zh-CN"/>
        </w:rPr>
        <w:t>. Justification for Technical assistance:</w:t>
      </w: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350</w:t>
      </w:r>
      <w:r w:rsidRPr="00E9149F">
        <w:rPr>
          <w:rFonts w:ascii="Times New Roman" w:eastAsia="Times New Roman" w:hAnsi="Times New Roman" w:cs="Times New Roman"/>
          <w:kern w:val="1"/>
          <w:sz w:val="20"/>
          <w:szCs w:val="24"/>
          <w:lang w:eastAsia="zh-CN"/>
        </w:rPr>
        <w:t>. Details of travel</w:t>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p>
    <w:tbl>
      <w:tblPr>
        <w:tblW w:w="0" w:type="auto"/>
        <w:tblInd w:w="-108" w:type="dxa"/>
        <w:tblLayout w:type="fixed"/>
        <w:tblCellMar>
          <w:left w:w="0" w:type="dxa"/>
          <w:right w:w="0" w:type="dxa"/>
        </w:tblCellMar>
        <w:tblLook w:val="0000" w:firstRow="0" w:lastRow="0" w:firstColumn="0" w:lastColumn="0" w:noHBand="0" w:noVBand="0"/>
      </w:tblPr>
      <w:tblGrid>
        <w:gridCol w:w="3300"/>
        <w:gridCol w:w="1688"/>
        <w:gridCol w:w="1688"/>
        <w:gridCol w:w="1689"/>
        <w:gridCol w:w="1607"/>
      </w:tblGrid>
      <w:tr w:rsidR="0086151B" w:rsidRPr="00E9149F" w:rsidTr="000800AB">
        <w:trPr>
          <w:gridAfter w:val="4"/>
          <w:wAfter w:w="6667" w:type="dxa"/>
        </w:trPr>
        <w:tc>
          <w:tcPr>
            <w:tcW w:w="3300" w:type="dxa"/>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rPr>
          <w:gridAfter w:val="4"/>
          <w:wAfter w:w="6667" w:type="dxa"/>
        </w:trPr>
        <w:tc>
          <w:tcPr>
            <w:tcW w:w="3300" w:type="dxa"/>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 w:val="20"/>
                <w:szCs w:val="24"/>
                <w:lang w:eastAsia="zh-CN"/>
              </w:rPr>
              <w:t xml:space="preserve">Amount in Rupees </w:t>
            </w: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proofErr w:type="spellStart"/>
            <w:r w:rsidRPr="00E9149F">
              <w:rPr>
                <w:rFonts w:ascii="Calibri" w:eastAsia="Times New Roman" w:hAnsi="Calibri" w:cs="Times New Roman"/>
                <w:kern w:val="1"/>
                <w:sz w:val="20"/>
                <w:szCs w:val="24"/>
                <w:lang w:eastAsia="zh-CN"/>
              </w:rPr>
              <w:t>Ist</w:t>
            </w:r>
            <w:proofErr w:type="spellEnd"/>
            <w:r w:rsidRPr="00E9149F">
              <w:rPr>
                <w:rFonts w:ascii="Calibri" w:eastAsia="Times New Roman" w:hAnsi="Calibri" w:cs="Times New Roman"/>
                <w:kern w:val="1"/>
                <w:sz w:val="20"/>
                <w:szCs w:val="24"/>
                <w:lang w:eastAsia="zh-CN"/>
              </w:rPr>
              <w:t xml:space="preserve"> year</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proofErr w:type="spellStart"/>
            <w:r w:rsidRPr="00E9149F">
              <w:rPr>
                <w:rFonts w:ascii="Calibri" w:eastAsia="Times New Roman" w:hAnsi="Calibri" w:cs="Times New Roman"/>
                <w:kern w:val="1"/>
                <w:sz w:val="20"/>
                <w:szCs w:val="24"/>
                <w:lang w:eastAsia="zh-CN"/>
              </w:rPr>
              <w:t>IInd</w:t>
            </w:r>
            <w:proofErr w:type="spellEnd"/>
            <w:r w:rsidRPr="00E9149F">
              <w:rPr>
                <w:rFonts w:ascii="Calibri" w:eastAsia="Times New Roman" w:hAnsi="Calibri" w:cs="Times New Roman"/>
                <w:kern w:val="1"/>
                <w:sz w:val="20"/>
                <w:szCs w:val="24"/>
                <w:lang w:eastAsia="zh-CN"/>
              </w:rPr>
              <w:t xml:space="preserve"> year </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proofErr w:type="spellStart"/>
            <w:r w:rsidRPr="00E9149F">
              <w:rPr>
                <w:rFonts w:ascii="Calibri" w:eastAsia="Times New Roman" w:hAnsi="Calibri" w:cs="Times New Roman"/>
                <w:kern w:val="1"/>
                <w:sz w:val="20"/>
                <w:szCs w:val="24"/>
                <w:lang w:eastAsia="zh-CN"/>
              </w:rPr>
              <w:t>IIIrd</w:t>
            </w:r>
            <w:proofErr w:type="spellEnd"/>
            <w:r w:rsidRPr="00E9149F">
              <w:rPr>
                <w:rFonts w:ascii="Calibri" w:eastAsia="Times New Roman" w:hAnsi="Calibri" w:cs="Times New Roman"/>
                <w:kern w:val="1"/>
                <w:sz w:val="20"/>
                <w:szCs w:val="24"/>
                <w:lang w:eastAsia="zh-CN"/>
              </w:rPr>
              <w:t xml:space="preserve"> year</w:t>
            </w: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 w:val="20"/>
                <w:szCs w:val="24"/>
                <w:lang w:eastAsia="zh-CN"/>
              </w:rPr>
              <w:t>Total</w:t>
            </w: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331</w:t>
            </w:r>
            <w:r w:rsidRPr="00E9149F">
              <w:rPr>
                <w:rFonts w:ascii="Calibri" w:eastAsia="Times New Roman" w:hAnsi="Calibri" w:cs="Times New Roman"/>
                <w:kern w:val="1"/>
                <w:sz w:val="20"/>
                <w:szCs w:val="24"/>
                <w:lang w:eastAsia="zh-CN"/>
              </w:rPr>
              <w:t xml:space="preserve">.  Proposed number of visits of </w:t>
            </w:r>
            <w:r w:rsidRPr="00E9149F">
              <w:rPr>
                <w:rFonts w:ascii="Calibri" w:eastAsia="Times New Roman" w:hAnsi="Calibri" w:cs="Times New Roman"/>
                <w:b/>
                <w:kern w:val="1"/>
                <w:sz w:val="20"/>
                <w:szCs w:val="24"/>
                <w:lang w:eastAsia="zh-CN"/>
              </w:rPr>
              <w:t xml:space="preserve">PC/DC </w:t>
            </w:r>
            <w:r w:rsidRPr="00E9149F">
              <w:rPr>
                <w:rFonts w:ascii="Calibri" w:eastAsia="Times New Roman" w:hAnsi="Calibri" w:cs="Times New Roman"/>
                <w:kern w:val="1"/>
                <w:sz w:val="20"/>
                <w:szCs w:val="24"/>
                <w:lang w:eastAsia="zh-CN"/>
              </w:rPr>
              <w:t>to</w:t>
            </w:r>
            <w:r w:rsidRPr="00E9149F">
              <w:rPr>
                <w:rFonts w:ascii="Calibri" w:eastAsia="Times New Roman" w:hAnsi="Calibri" w:cs="Times New Roman"/>
                <w:b/>
                <w:kern w:val="1"/>
                <w:sz w:val="20"/>
                <w:szCs w:val="24"/>
                <w:lang w:eastAsia="zh-CN"/>
              </w:rPr>
              <w:t xml:space="preserve"> PI’s</w:t>
            </w:r>
            <w:r w:rsidRPr="00E9149F">
              <w:rPr>
                <w:rFonts w:ascii="Calibri" w:eastAsia="Times New Roman" w:hAnsi="Calibri" w:cs="Times New Roman"/>
                <w:kern w:val="1"/>
                <w:sz w:val="20"/>
                <w:szCs w:val="24"/>
                <w:lang w:eastAsia="zh-CN"/>
              </w:rPr>
              <w:t xml:space="preserve"> Institute</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331A</w:t>
            </w:r>
            <w:r w:rsidRPr="00E9149F">
              <w:rPr>
                <w:rFonts w:ascii="Calibri" w:eastAsia="Times New Roman" w:hAnsi="Calibri" w:cs="Times New Roman"/>
                <w:kern w:val="1"/>
                <w:sz w:val="20"/>
                <w:szCs w:val="24"/>
                <w:lang w:eastAsia="zh-CN"/>
              </w:rPr>
              <w:t>.  Duration of stay (no. of days)  during each visit</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331B</w:t>
            </w:r>
            <w:r w:rsidRPr="00E9149F">
              <w:rPr>
                <w:rFonts w:ascii="Calibri" w:eastAsia="Times New Roman" w:hAnsi="Calibri" w:cs="Times New Roman"/>
                <w:kern w:val="1"/>
                <w:sz w:val="20"/>
                <w:szCs w:val="24"/>
                <w:lang w:eastAsia="zh-CN"/>
              </w:rPr>
              <w:t>.  Total fund required</w:t>
            </w:r>
          </w:p>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332</w:t>
            </w:r>
            <w:r w:rsidRPr="00E9149F">
              <w:rPr>
                <w:rFonts w:ascii="Calibri" w:eastAsia="Times New Roman" w:hAnsi="Calibri" w:cs="Times New Roman"/>
                <w:kern w:val="1"/>
                <w:sz w:val="20"/>
                <w:szCs w:val="24"/>
                <w:lang w:eastAsia="zh-CN"/>
              </w:rPr>
              <w:t xml:space="preserve">.  Proposed number of visits of </w:t>
            </w:r>
            <w:r w:rsidRPr="00E9149F">
              <w:rPr>
                <w:rFonts w:ascii="Calibri" w:eastAsia="Times New Roman" w:hAnsi="Calibri" w:cs="Times New Roman"/>
                <w:b/>
                <w:kern w:val="1"/>
                <w:sz w:val="20"/>
                <w:szCs w:val="24"/>
                <w:lang w:eastAsia="zh-CN"/>
              </w:rPr>
              <w:t xml:space="preserve">PI to PC/DC’s </w:t>
            </w:r>
            <w:r w:rsidRPr="00E9149F">
              <w:rPr>
                <w:rFonts w:ascii="Calibri" w:eastAsia="Times New Roman" w:hAnsi="Calibri" w:cs="Times New Roman"/>
                <w:kern w:val="1"/>
                <w:sz w:val="20"/>
                <w:szCs w:val="24"/>
                <w:lang w:eastAsia="zh-CN"/>
              </w:rPr>
              <w:t>institute</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332A</w:t>
            </w:r>
            <w:r w:rsidRPr="00E9149F">
              <w:rPr>
                <w:rFonts w:ascii="Calibri" w:eastAsia="Times New Roman" w:hAnsi="Calibri" w:cs="Times New Roman"/>
                <w:kern w:val="1"/>
                <w:sz w:val="20"/>
                <w:szCs w:val="24"/>
                <w:lang w:eastAsia="zh-CN"/>
              </w:rPr>
              <w:t xml:space="preserve">.  Duration of stay (No. of days) during each visit </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332B</w:t>
            </w:r>
            <w:r w:rsidRPr="00E9149F">
              <w:rPr>
                <w:rFonts w:ascii="Calibri" w:eastAsia="Times New Roman" w:hAnsi="Calibri" w:cs="Times New Roman"/>
                <w:kern w:val="1"/>
                <w:sz w:val="20"/>
                <w:szCs w:val="24"/>
                <w:lang w:eastAsia="zh-CN"/>
              </w:rPr>
              <w:t>.  Total fund required</w:t>
            </w:r>
          </w:p>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b/>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333</w:t>
            </w:r>
            <w:r w:rsidRPr="00E9149F">
              <w:rPr>
                <w:rFonts w:ascii="Calibri" w:eastAsia="Times New Roman" w:hAnsi="Calibri" w:cs="Times New Roman"/>
                <w:kern w:val="1"/>
                <w:sz w:val="20"/>
                <w:szCs w:val="24"/>
                <w:lang w:eastAsia="zh-CN"/>
              </w:rPr>
              <w:t xml:space="preserve">.  Fund required by </w:t>
            </w:r>
            <w:r w:rsidRPr="00E9149F">
              <w:rPr>
                <w:rFonts w:ascii="Calibri" w:eastAsia="Times New Roman" w:hAnsi="Calibri" w:cs="Times New Roman"/>
                <w:b/>
                <w:kern w:val="1"/>
                <w:sz w:val="20"/>
                <w:szCs w:val="24"/>
                <w:lang w:eastAsia="zh-CN"/>
              </w:rPr>
              <w:t>PI</w:t>
            </w:r>
            <w:r w:rsidRPr="00E9149F">
              <w:rPr>
                <w:rFonts w:ascii="Calibri" w:eastAsia="Times New Roman" w:hAnsi="Calibri" w:cs="Times New Roman"/>
                <w:kern w:val="1"/>
                <w:sz w:val="20"/>
                <w:szCs w:val="24"/>
                <w:lang w:eastAsia="zh-CN"/>
              </w:rPr>
              <w:t xml:space="preserve"> for travel to attend conferences within India.</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r w:rsidR="0086151B" w:rsidRPr="00E9149F" w:rsidTr="000800AB">
        <w:tc>
          <w:tcPr>
            <w:tcW w:w="330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 w:val="20"/>
                <w:szCs w:val="24"/>
                <w:lang w:eastAsia="zh-CN"/>
              </w:rPr>
              <w:t>334</w:t>
            </w:r>
            <w:r w:rsidRPr="00E9149F">
              <w:rPr>
                <w:rFonts w:ascii="Calibri" w:eastAsia="Times New Roman" w:hAnsi="Calibri" w:cs="Times New Roman"/>
                <w:kern w:val="1"/>
                <w:sz w:val="20"/>
                <w:szCs w:val="24"/>
                <w:lang w:eastAsia="zh-CN"/>
              </w:rPr>
              <w:t>.  Fund for Other visits</w:t>
            </w:r>
          </w:p>
          <w:p w:rsidR="0086151B" w:rsidRPr="00E9149F" w:rsidRDefault="0086151B" w:rsidP="000800A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 w:val="20"/>
                <w:szCs w:val="24"/>
                <w:lang w:eastAsia="zh-CN"/>
              </w:rPr>
              <w:t xml:space="preserve">          (please give details)</w:t>
            </w: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8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c>
          <w:tcPr>
            <w:tcW w:w="1607"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widowControl w:val="0"/>
              <w:autoSpaceDE w:val="0"/>
              <w:autoSpaceDN w:val="0"/>
              <w:adjustRightInd w:val="0"/>
              <w:spacing w:after="0" w:line="276" w:lineRule="auto"/>
              <w:rPr>
                <w:rFonts w:ascii="Calibri" w:eastAsia="Times New Roman" w:hAnsi="Calibri" w:cs="Times New Roman"/>
                <w:kern w:val="1"/>
                <w:sz w:val="20"/>
                <w:szCs w:val="24"/>
                <w:lang w:eastAsia="zh-CN"/>
              </w:rPr>
            </w:pPr>
          </w:p>
        </w:tc>
      </w:tr>
    </w:tbl>
    <w:p w:rsidR="0086151B" w:rsidRPr="00E9149F" w:rsidRDefault="0086151B" w:rsidP="0086151B">
      <w:pPr>
        <w:widowControl w:val="0"/>
        <w:autoSpaceDE w:val="0"/>
        <w:autoSpaceDN w:val="0"/>
        <w:adjustRightInd w:val="0"/>
        <w:spacing w:after="0" w:line="276" w:lineRule="auto"/>
        <w:jc w:val="center"/>
        <w:rPr>
          <w:rFonts w:ascii="Times New Roman" w:eastAsia="Times New Roman" w:hAnsi="Times New Roman" w:cs="Times New Roman"/>
          <w:b/>
          <w:kern w:val="1"/>
          <w:sz w:val="24"/>
          <w:szCs w:val="24"/>
          <w:lang w:eastAsia="zh-CN"/>
        </w:rPr>
      </w:pPr>
    </w:p>
    <w:p w:rsidR="0086151B" w:rsidRPr="00E9149F" w:rsidRDefault="0086151B" w:rsidP="0086151B">
      <w:pPr>
        <w:widowControl w:val="0"/>
        <w:autoSpaceDE w:val="0"/>
        <w:autoSpaceDN w:val="0"/>
        <w:adjustRightInd w:val="0"/>
        <w:spacing w:after="0" w:line="276" w:lineRule="auto"/>
        <w:jc w:val="center"/>
        <w:rPr>
          <w:rFonts w:ascii="Times New Roman" w:eastAsia="Times New Roman" w:hAnsi="Times New Roman" w:cs="Times New Roman"/>
          <w:b/>
          <w:kern w:val="1"/>
          <w:sz w:val="24"/>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400. OTHER PROJECTSCOMPLETED, ONGOING AND SUBMITTED </w:t>
      </w:r>
    </w:p>
    <w:p w:rsidR="0086151B" w:rsidRPr="00E9149F" w:rsidRDefault="0086151B" w:rsidP="0086151B">
      <w:pPr>
        <w:widowControl w:val="0"/>
        <w:autoSpaceDE w:val="0"/>
        <w:autoSpaceDN w:val="0"/>
        <w:adjustRightInd w:val="0"/>
        <w:spacing w:after="0" w:line="276" w:lineRule="auto"/>
        <w:ind w:left="540"/>
        <w:rPr>
          <w:rFonts w:ascii="Times New Roman" w:eastAsia="Times New Roman" w:hAnsi="Times New Roman" w:cs="Times New Roman"/>
          <w:kern w:val="1"/>
          <w:sz w:val="24"/>
          <w:szCs w:val="24"/>
          <w:lang w:eastAsia="zh-CN"/>
        </w:rPr>
      </w:pPr>
      <w:proofErr w:type="gramStart"/>
      <w:r w:rsidRPr="00E9149F">
        <w:rPr>
          <w:rFonts w:ascii="Times New Roman" w:eastAsia="Times New Roman" w:hAnsi="Times New Roman" w:cs="Times New Roman"/>
          <w:kern w:val="1"/>
          <w:sz w:val="20"/>
          <w:szCs w:val="24"/>
          <w:lang w:eastAsia="zh-CN"/>
        </w:rPr>
        <w:t>to</w:t>
      </w:r>
      <w:proofErr w:type="gramEnd"/>
      <w:r w:rsidRPr="00E9149F">
        <w:rPr>
          <w:rFonts w:ascii="Times New Roman" w:eastAsia="Times New Roman" w:hAnsi="Times New Roman" w:cs="Times New Roman"/>
          <w:kern w:val="1"/>
          <w:sz w:val="20"/>
          <w:szCs w:val="24"/>
          <w:lang w:eastAsia="zh-CN"/>
        </w:rPr>
        <w:t xml:space="preserve"> any funding </w:t>
      </w:r>
      <w:r w:rsidRPr="00E9149F">
        <w:rPr>
          <w:rFonts w:ascii="Times New Roman" w:eastAsia="Times New Roman" w:hAnsi="Times New Roman" w:cs="Times New Roman"/>
          <w:b/>
          <w:kern w:val="1"/>
          <w:sz w:val="24"/>
          <w:szCs w:val="24"/>
          <w:lang w:eastAsia="zh-CN"/>
        </w:rPr>
        <w:t>agency</w:t>
      </w:r>
      <w:r w:rsidRPr="00E9149F">
        <w:rPr>
          <w:rFonts w:ascii="Times New Roman" w:eastAsia="Times New Roman" w:hAnsi="Times New Roman" w:cs="Times New Roman"/>
          <w:kern w:val="1"/>
          <w:sz w:val="20"/>
          <w:szCs w:val="24"/>
          <w:lang w:eastAsia="zh-CN"/>
        </w:rPr>
        <w:t xml:space="preserve"> including </w:t>
      </w:r>
      <w:r w:rsidRPr="00E9149F">
        <w:rPr>
          <w:rFonts w:ascii="Times New Roman" w:eastAsia="Times New Roman" w:hAnsi="Times New Roman" w:cs="Times New Roman"/>
          <w:b/>
          <w:kern w:val="1"/>
          <w:sz w:val="24"/>
          <w:szCs w:val="24"/>
          <w:lang w:eastAsia="zh-CN"/>
        </w:rPr>
        <w:t>BRNS</w:t>
      </w:r>
    </w:p>
    <w:p w:rsidR="0086151B" w:rsidRPr="00E9149F" w:rsidRDefault="0086151B" w:rsidP="0086151B">
      <w:pPr>
        <w:widowControl w:val="0"/>
        <w:autoSpaceDE w:val="0"/>
        <w:autoSpaceDN w:val="0"/>
        <w:adjustRightInd w:val="0"/>
        <w:spacing w:after="0" w:line="276" w:lineRule="auto"/>
        <w:ind w:left="540" w:hanging="540"/>
        <w:jc w:val="both"/>
        <w:rPr>
          <w:rFonts w:ascii="Times New Roman" w:eastAsia="Times New Roman" w:hAnsi="Times New Roman" w:cs="Times New Roman"/>
          <w:b/>
          <w:kern w:val="1"/>
          <w:sz w:val="20"/>
          <w:szCs w:val="24"/>
          <w:lang w:eastAsia="zh-CN"/>
        </w:rPr>
      </w:pPr>
    </w:p>
    <w:p w:rsidR="0086151B" w:rsidRPr="00E9149F" w:rsidRDefault="0086151B" w:rsidP="0086151B">
      <w:pPr>
        <w:widowControl w:val="0"/>
        <w:autoSpaceDE w:val="0"/>
        <w:autoSpaceDN w:val="0"/>
        <w:adjustRightInd w:val="0"/>
        <w:spacing w:after="0" w:line="276" w:lineRule="auto"/>
        <w:ind w:left="540" w:hanging="54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410</w:t>
      </w:r>
      <w:r w:rsidRPr="00E9149F">
        <w:rPr>
          <w:rFonts w:ascii="Times New Roman" w:eastAsia="Times New Roman" w:hAnsi="Times New Roman" w:cs="Times New Roman"/>
          <w:kern w:val="1"/>
          <w:sz w:val="20"/>
          <w:szCs w:val="24"/>
          <w:lang w:eastAsia="zh-CN"/>
        </w:rPr>
        <w:t>. List projects in which PI is actively involved</w:t>
      </w:r>
    </w:p>
    <w:p w:rsidR="0086151B" w:rsidRPr="00E9149F" w:rsidRDefault="0086151B" w:rsidP="0086151B">
      <w:pPr>
        <w:widowControl w:val="0"/>
        <w:autoSpaceDE w:val="0"/>
        <w:autoSpaceDN w:val="0"/>
        <w:adjustRightInd w:val="0"/>
        <w:spacing w:after="0" w:line="276" w:lineRule="auto"/>
        <w:ind w:left="720" w:hanging="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ind w:left="720" w:hanging="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Sl. No.</w:t>
      </w:r>
      <w:r w:rsidRPr="00E9149F">
        <w:rPr>
          <w:rFonts w:ascii="Times New Roman" w:eastAsia="Times New Roman" w:hAnsi="Times New Roman" w:cs="Times New Roman"/>
          <w:kern w:val="1"/>
          <w:sz w:val="20"/>
          <w:szCs w:val="24"/>
          <w:lang w:eastAsia="zh-CN"/>
        </w:rPr>
        <w:tab/>
        <w:t>Title of the project</w:t>
      </w:r>
      <w:r w:rsidRPr="00E9149F">
        <w:rPr>
          <w:rFonts w:ascii="Times New Roman" w:eastAsia="Times New Roman" w:hAnsi="Times New Roman" w:cs="Times New Roman"/>
          <w:kern w:val="1"/>
          <w:sz w:val="20"/>
          <w:szCs w:val="24"/>
          <w:lang w:eastAsia="zh-CN"/>
        </w:rPr>
        <w:tab/>
        <w:t>Sanction No.        Total cost</w:t>
      </w:r>
      <w:r w:rsidRPr="00E9149F">
        <w:rPr>
          <w:rFonts w:ascii="Times New Roman" w:eastAsia="Times New Roman" w:hAnsi="Times New Roman" w:cs="Times New Roman"/>
          <w:kern w:val="1"/>
          <w:sz w:val="20"/>
          <w:szCs w:val="24"/>
          <w:lang w:eastAsia="zh-CN"/>
        </w:rPr>
        <w:tab/>
        <w:t xml:space="preserve"> Agency   Present status      Role (PI/CI)        </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ind w:left="540" w:hanging="54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420</w:t>
      </w:r>
      <w:r w:rsidRPr="00E9149F">
        <w:rPr>
          <w:rFonts w:ascii="Times New Roman" w:eastAsia="Times New Roman" w:hAnsi="Times New Roman" w:cs="Times New Roman"/>
          <w:kern w:val="1"/>
          <w:sz w:val="20"/>
          <w:szCs w:val="24"/>
          <w:lang w:eastAsia="zh-CN"/>
        </w:rPr>
        <w:t xml:space="preserve">. Brief description of the project(s) submitted/sanctioned </w:t>
      </w:r>
      <w:proofErr w:type="spellStart"/>
      <w:proofErr w:type="gramStart"/>
      <w:r w:rsidRPr="00E9149F">
        <w:rPr>
          <w:rFonts w:ascii="Times New Roman" w:eastAsia="Times New Roman" w:hAnsi="Times New Roman" w:cs="Times New Roman"/>
          <w:kern w:val="1"/>
          <w:sz w:val="20"/>
          <w:szCs w:val="24"/>
          <w:lang w:eastAsia="zh-CN"/>
        </w:rPr>
        <w:t>by</w:t>
      </w:r>
      <w:r w:rsidRPr="00E9149F">
        <w:rPr>
          <w:rFonts w:ascii="Times New Roman" w:eastAsia="Times New Roman" w:hAnsi="Times New Roman" w:cs="Times New Roman"/>
          <w:b/>
          <w:kern w:val="1"/>
          <w:sz w:val="20"/>
          <w:szCs w:val="24"/>
          <w:lang w:eastAsia="zh-CN"/>
        </w:rPr>
        <w:t>PI</w:t>
      </w:r>
      <w:proofErr w:type="spellEnd"/>
      <w:r w:rsidRPr="00E9149F">
        <w:rPr>
          <w:rFonts w:ascii="Times New Roman" w:eastAsia="Times New Roman" w:hAnsi="Times New Roman" w:cs="Times New Roman"/>
          <w:kern w:val="1"/>
          <w:sz w:val="20"/>
          <w:szCs w:val="24"/>
          <w:lang w:eastAsia="zh-CN"/>
        </w:rPr>
        <w:t>(</w:t>
      </w:r>
      <w:proofErr w:type="gramEnd"/>
      <w:r w:rsidRPr="00E9149F">
        <w:rPr>
          <w:rFonts w:ascii="Times New Roman" w:eastAsia="Times New Roman" w:hAnsi="Times New Roman" w:cs="Times New Roman"/>
          <w:kern w:val="1"/>
          <w:sz w:val="20"/>
          <w:szCs w:val="24"/>
          <w:lang w:eastAsia="zh-CN"/>
        </w:rPr>
        <w:t>Please see Instruction - Sr.No.22):</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b/>
        <w:t xml:space="preserve">  (~ 50 word for each project)</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430</w:t>
      </w:r>
      <w:r w:rsidRPr="00E9149F">
        <w:rPr>
          <w:rFonts w:ascii="Times New Roman" w:eastAsia="Times New Roman" w:hAnsi="Times New Roman" w:cs="Times New Roman"/>
          <w:kern w:val="1"/>
          <w:sz w:val="20"/>
          <w:szCs w:val="24"/>
          <w:lang w:eastAsia="zh-CN"/>
        </w:rPr>
        <w:t xml:space="preserve">. List projects in which </w:t>
      </w:r>
      <w:proofErr w:type="gramStart"/>
      <w:r w:rsidRPr="00E9149F">
        <w:rPr>
          <w:rFonts w:ascii="Times New Roman" w:eastAsia="Times New Roman" w:hAnsi="Times New Roman" w:cs="Times New Roman"/>
          <w:b/>
          <w:kern w:val="1"/>
          <w:sz w:val="20"/>
          <w:szCs w:val="24"/>
          <w:lang w:eastAsia="zh-CN"/>
        </w:rPr>
        <w:t>CI</w:t>
      </w:r>
      <w:r w:rsidRPr="00E9149F">
        <w:rPr>
          <w:rFonts w:ascii="Times New Roman" w:eastAsia="Times New Roman" w:hAnsi="Times New Roman" w:cs="Times New Roman"/>
          <w:kern w:val="1"/>
          <w:sz w:val="20"/>
          <w:szCs w:val="24"/>
          <w:lang w:eastAsia="zh-CN"/>
        </w:rPr>
        <w:t>(</w:t>
      </w:r>
      <w:proofErr w:type="gramEnd"/>
      <w:r w:rsidRPr="00E9149F">
        <w:rPr>
          <w:rFonts w:ascii="Times New Roman" w:eastAsia="Times New Roman" w:hAnsi="Times New Roman" w:cs="Times New Roman"/>
          <w:kern w:val="1"/>
          <w:sz w:val="20"/>
          <w:szCs w:val="24"/>
          <w:lang w:eastAsia="zh-CN"/>
        </w:rPr>
        <w:t>if any)is actively involved</w:t>
      </w:r>
    </w:p>
    <w:p w:rsidR="0086151B" w:rsidRPr="00E9149F" w:rsidRDefault="0086151B" w:rsidP="0086151B">
      <w:pPr>
        <w:widowControl w:val="0"/>
        <w:autoSpaceDE w:val="0"/>
        <w:autoSpaceDN w:val="0"/>
        <w:adjustRightInd w:val="0"/>
        <w:spacing w:after="0" w:line="276" w:lineRule="auto"/>
        <w:ind w:left="720" w:hanging="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ind w:left="720" w:hanging="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Sl. No.</w:t>
      </w:r>
      <w:r w:rsidRPr="00E9149F">
        <w:rPr>
          <w:rFonts w:ascii="Times New Roman" w:eastAsia="Times New Roman" w:hAnsi="Times New Roman" w:cs="Times New Roman"/>
          <w:kern w:val="1"/>
          <w:sz w:val="20"/>
          <w:szCs w:val="24"/>
          <w:lang w:eastAsia="zh-CN"/>
        </w:rPr>
        <w:tab/>
        <w:t>Title of the project</w:t>
      </w:r>
      <w:r w:rsidRPr="00E9149F">
        <w:rPr>
          <w:rFonts w:ascii="Times New Roman" w:eastAsia="Times New Roman" w:hAnsi="Times New Roman" w:cs="Times New Roman"/>
          <w:kern w:val="1"/>
          <w:sz w:val="20"/>
          <w:szCs w:val="24"/>
          <w:lang w:eastAsia="zh-CN"/>
        </w:rPr>
        <w:tab/>
        <w:t xml:space="preserve">          Sanction No.        Total cost</w:t>
      </w:r>
      <w:r w:rsidRPr="00E9149F">
        <w:rPr>
          <w:rFonts w:ascii="Times New Roman" w:eastAsia="Times New Roman" w:hAnsi="Times New Roman" w:cs="Times New Roman"/>
          <w:kern w:val="1"/>
          <w:sz w:val="20"/>
          <w:szCs w:val="24"/>
          <w:lang w:eastAsia="zh-CN"/>
        </w:rPr>
        <w:tab/>
        <w:t xml:space="preserve"> Agency   Present status      Role (PI/CI)        </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w:t>
      </w:r>
    </w:p>
    <w:p w:rsidR="0086151B" w:rsidRPr="00E9149F" w:rsidRDefault="0086151B" w:rsidP="0086151B">
      <w:pPr>
        <w:widowControl w:val="0"/>
        <w:autoSpaceDE w:val="0"/>
        <w:autoSpaceDN w:val="0"/>
        <w:adjustRightInd w:val="0"/>
        <w:spacing w:after="0" w:line="276" w:lineRule="auto"/>
        <w:ind w:left="540" w:hanging="54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440</w:t>
      </w:r>
      <w:r w:rsidRPr="00E9149F">
        <w:rPr>
          <w:rFonts w:ascii="Times New Roman" w:eastAsia="Times New Roman" w:hAnsi="Times New Roman" w:cs="Times New Roman"/>
          <w:kern w:val="1"/>
          <w:sz w:val="20"/>
          <w:szCs w:val="24"/>
          <w:lang w:eastAsia="zh-CN"/>
        </w:rPr>
        <w:t xml:space="preserve">. Brief description of the project(s) submitted/sanctioned </w:t>
      </w:r>
      <w:proofErr w:type="spellStart"/>
      <w:r w:rsidRPr="00E9149F">
        <w:rPr>
          <w:rFonts w:ascii="Times New Roman" w:eastAsia="Times New Roman" w:hAnsi="Times New Roman" w:cs="Times New Roman"/>
          <w:kern w:val="1"/>
          <w:sz w:val="20"/>
          <w:szCs w:val="24"/>
          <w:lang w:eastAsia="zh-CN"/>
        </w:rPr>
        <w:t>by</w:t>
      </w:r>
      <w:r w:rsidRPr="00E9149F">
        <w:rPr>
          <w:rFonts w:ascii="Times New Roman" w:eastAsia="Times New Roman" w:hAnsi="Times New Roman" w:cs="Times New Roman"/>
          <w:b/>
          <w:kern w:val="1"/>
          <w:sz w:val="20"/>
          <w:szCs w:val="24"/>
          <w:lang w:eastAsia="zh-CN"/>
        </w:rPr>
        <w:t>CI</w:t>
      </w:r>
      <w:proofErr w:type="spellEnd"/>
      <w:r w:rsidRPr="00E9149F">
        <w:rPr>
          <w:rFonts w:ascii="Times New Roman" w:eastAsia="Times New Roman" w:hAnsi="Times New Roman" w:cs="Times New Roman"/>
          <w:kern w:val="1"/>
          <w:sz w:val="20"/>
          <w:szCs w:val="24"/>
          <w:lang w:eastAsia="zh-CN"/>
        </w:rPr>
        <w:t xml:space="preserve"> (Please see Instruction - Sr.No.22):</w:t>
      </w: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b/>
        <w:t xml:space="preserve">  (~ 50 word for each project)</w:t>
      </w:r>
    </w:p>
    <w:p w:rsidR="0086151B" w:rsidRPr="00E9149F" w:rsidRDefault="0086151B" w:rsidP="0086151B">
      <w:pPr>
        <w:widowControl w:val="0"/>
        <w:autoSpaceDE w:val="0"/>
        <w:autoSpaceDN w:val="0"/>
        <w:adjustRightInd w:val="0"/>
        <w:spacing w:after="0" w:line="276" w:lineRule="auto"/>
        <w:ind w:left="480" w:hanging="480"/>
        <w:jc w:val="both"/>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left="480" w:hanging="480"/>
        <w:jc w:val="both"/>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caps/>
          <w:kern w:val="1"/>
          <w:sz w:val="24"/>
          <w:szCs w:val="24"/>
          <w:lang w:eastAsia="zh-CN"/>
        </w:rPr>
        <w:lastRenderedPageBreak/>
        <w:t>500. Facilities</w:t>
      </w:r>
    </w:p>
    <w:p w:rsidR="0086151B" w:rsidRPr="00E9149F" w:rsidRDefault="0086151B" w:rsidP="0086151B">
      <w:pPr>
        <w:autoSpaceDE w:val="0"/>
        <w:autoSpaceDN w:val="0"/>
        <w:adjustRightInd w:val="0"/>
        <w:spacing w:after="0" w:line="276" w:lineRule="auto"/>
        <w:jc w:val="both"/>
        <w:rPr>
          <w:rFonts w:ascii="Times New Roman" w:eastAsia="Times New Roman" w:hAnsi="Times New Roman" w:cs="Times New Roman"/>
          <w:b/>
          <w:kern w:val="1"/>
          <w:sz w:val="20"/>
          <w:szCs w:val="24"/>
          <w:lang w:eastAsia="zh-CN"/>
        </w:rPr>
      </w:pPr>
    </w:p>
    <w:p w:rsidR="0086151B" w:rsidRPr="00E9149F" w:rsidRDefault="0086151B" w:rsidP="0086151B">
      <w:pPr>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510</w:t>
      </w:r>
      <w:r w:rsidRPr="00E9149F">
        <w:rPr>
          <w:rFonts w:ascii="Times New Roman" w:eastAsia="Times New Roman" w:hAnsi="Times New Roman" w:cs="Times New Roman"/>
          <w:kern w:val="1"/>
          <w:sz w:val="20"/>
          <w:szCs w:val="24"/>
          <w:lang w:eastAsia="zh-CN"/>
        </w:rPr>
        <w:t xml:space="preserve">. List of </w:t>
      </w:r>
      <w:r w:rsidRPr="00E9149F">
        <w:rPr>
          <w:rFonts w:ascii="Times New Roman" w:eastAsia="Times New Roman" w:hAnsi="Times New Roman" w:cs="Times New Roman"/>
          <w:b/>
          <w:kern w:val="1"/>
          <w:sz w:val="20"/>
          <w:szCs w:val="24"/>
          <w:lang w:eastAsia="zh-CN"/>
        </w:rPr>
        <w:t>facilities</w:t>
      </w:r>
      <w:r w:rsidRPr="00E9149F">
        <w:rPr>
          <w:rFonts w:ascii="Times New Roman" w:eastAsia="Times New Roman" w:hAnsi="Times New Roman" w:cs="Times New Roman"/>
          <w:kern w:val="1"/>
          <w:sz w:val="20"/>
          <w:szCs w:val="24"/>
          <w:lang w:eastAsia="zh-CN"/>
        </w:rPr>
        <w:t xml:space="preserve"> that will be extended to the investigator by the implementing institution for the project</w:t>
      </w:r>
    </w:p>
    <w:p w:rsidR="0086151B" w:rsidRPr="00E9149F" w:rsidRDefault="0086151B" w:rsidP="0086151B">
      <w:pPr>
        <w:autoSpaceDE w:val="0"/>
        <w:autoSpaceDN w:val="0"/>
        <w:adjustRightInd w:val="0"/>
        <w:spacing w:after="0" w:line="276" w:lineRule="auto"/>
        <w:rPr>
          <w:rFonts w:ascii="Times New Roman" w:eastAsia="Times New Roman" w:hAnsi="Times New Roman" w:cs="Times New Roman"/>
          <w:kern w:val="1"/>
          <w:sz w:val="24"/>
          <w:szCs w:val="24"/>
          <w:lang w:eastAsia="zh-CN"/>
        </w:rPr>
      </w:pPr>
    </w:p>
    <w:p w:rsidR="0086151B" w:rsidRPr="00E9149F" w:rsidRDefault="0086151B" w:rsidP="0086151B">
      <w:pPr>
        <w:numPr>
          <w:ilvl w:val="0"/>
          <w:numId w:val="5"/>
        </w:numPr>
        <w:autoSpaceDE w:val="0"/>
        <w:autoSpaceDN w:val="0"/>
        <w:adjustRightInd w:val="0"/>
        <w:spacing w:after="0" w:line="276" w:lineRule="auto"/>
        <w:ind w:left="81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Infrastructure facilities</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0"/>
          <w:szCs w:val="24"/>
          <w:lang w:eastAsia="zh-CN"/>
        </w:rPr>
      </w:pPr>
    </w:p>
    <w:tbl>
      <w:tblPr>
        <w:tblW w:w="0" w:type="auto"/>
        <w:tblInd w:w="612" w:type="dxa"/>
        <w:tblLayout w:type="fixed"/>
        <w:tblCellMar>
          <w:left w:w="0" w:type="dxa"/>
          <w:right w:w="0" w:type="dxa"/>
        </w:tblCellMar>
        <w:tblLook w:val="0000" w:firstRow="0" w:lastRow="0" w:firstColumn="0" w:lastColumn="0" w:noHBand="0" w:noVBand="0"/>
      </w:tblPr>
      <w:tblGrid>
        <w:gridCol w:w="626"/>
        <w:gridCol w:w="3239"/>
        <w:gridCol w:w="1012"/>
        <w:gridCol w:w="607"/>
        <w:gridCol w:w="3442"/>
        <w:gridCol w:w="1044"/>
      </w:tblGrid>
      <w:tr w:rsidR="0086151B" w:rsidRPr="00E9149F" w:rsidTr="000800AB">
        <w:trPr>
          <w:gridAfter w:val="5"/>
          <w:wAfter w:w="9339" w:type="dxa"/>
        </w:trPr>
        <w:tc>
          <w:tcPr>
            <w:tcW w:w="626" w:type="dxa"/>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Sr. No.</w:t>
            </w: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Item Name</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Yes/No/NR*</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Sr. No.</w:t>
            </w: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Item Name</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Yes/No/NR*</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1.</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Workshop</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7.</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Telecommunication</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2.</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Water &amp; Electricity</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8.</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 xml:space="preserve">Transportation    </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3.</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Standby power supply</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9.</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Administrative l support</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4.</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Laboratory space &amp; furniture</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10.</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Library facilities</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5.</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AC room for equipment</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11.</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Computational facilities</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6.</w:t>
            </w:r>
          </w:p>
        </w:tc>
        <w:tc>
          <w:tcPr>
            <w:tcW w:w="3239"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Refrigerator</w:t>
            </w:r>
          </w:p>
        </w:tc>
        <w:tc>
          <w:tcPr>
            <w:tcW w:w="101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607"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12.</w:t>
            </w:r>
          </w:p>
        </w:tc>
        <w:tc>
          <w:tcPr>
            <w:tcW w:w="3442"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 xml:space="preserve">Animal/Glass house         </w:t>
            </w:r>
          </w:p>
        </w:tc>
        <w:tc>
          <w:tcPr>
            <w:tcW w:w="1044"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626"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9344" w:type="dxa"/>
            <w:gridSpan w:val="5"/>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kern w:val="1"/>
                <w:sz w:val="20"/>
                <w:szCs w:val="24"/>
                <w:lang w:eastAsia="zh-CN"/>
              </w:rPr>
              <w:t>NR*: Not Required</w:t>
            </w:r>
          </w:p>
        </w:tc>
      </w:tr>
    </w:tbl>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0"/>
          <w:szCs w:val="24"/>
          <w:lang w:eastAsia="zh-CN"/>
        </w:rPr>
      </w:pPr>
    </w:p>
    <w:p w:rsidR="0086151B" w:rsidRPr="00E9149F" w:rsidRDefault="0086151B" w:rsidP="0086151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p>
    <w:p w:rsidR="0086151B" w:rsidRPr="00E9149F" w:rsidRDefault="0086151B" w:rsidP="0086151B">
      <w:pPr>
        <w:numPr>
          <w:ilvl w:val="0"/>
          <w:numId w:val="5"/>
        </w:numPr>
        <w:autoSpaceDE w:val="0"/>
        <w:autoSpaceDN w:val="0"/>
        <w:adjustRightInd w:val="0"/>
        <w:spacing w:after="0" w:line="276" w:lineRule="auto"/>
        <w:ind w:left="540" w:firstLine="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 xml:space="preserve">Equipment and accessories </w:t>
      </w:r>
      <w:r w:rsidRPr="00E9149F">
        <w:rPr>
          <w:rFonts w:ascii="Times New Roman" w:eastAsia="Times New Roman" w:hAnsi="Times New Roman" w:cs="Times New Roman"/>
          <w:kern w:val="1"/>
          <w:sz w:val="20"/>
          <w:szCs w:val="24"/>
          <w:lang w:eastAsia="zh-CN"/>
        </w:rPr>
        <w:t>available within the Investigator’s group/Dept. which can be utilized for the project.</w:t>
      </w:r>
    </w:p>
    <w:p w:rsidR="0086151B" w:rsidRPr="00E9149F" w:rsidRDefault="0086151B" w:rsidP="0086151B">
      <w:pPr>
        <w:autoSpaceDE w:val="0"/>
        <w:autoSpaceDN w:val="0"/>
        <w:adjustRightInd w:val="0"/>
        <w:spacing w:after="0" w:line="276" w:lineRule="auto"/>
        <w:ind w:left="720"/>
        <w:rPr>
          <w:rFonts w:ascii="Times New Roman" w:eastAsia="Times New Roman" w:hAnsi="Times New Roman" w:cs="Times New Roman"/>
          <w:kern w:val="1"/>
          <w:sz w:val="20"/>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860"/>
        <w:gridCol w:w="4118"/>
        <w:gridCol w:w="3183"/>
        <w:gridCol w:w="1809"/>
      </w:tblGrid>
      <w:tr w:rsidR="0086151B" w:rsidRPr="00E9149F" w:rsidTr="000800AB">
        <w:trPr>
          <w:gridAfter w:val="3"/>
          <w:wAfter w:w="9105" w:type="dxa"/>
        </w:trPr>
        <w:tc>
          <w:tcPr>
            <w:tcW w:w="860" w:type="dxa"/>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b/>
                <w:kern w:val="1"/>
                <w:sz w:val="20"/>
                <w:szCs w:val="24"/>
                <w:lang w:eastAsia="zh-CN"/>
              </w:rPr>
              <w:t>Sr. No.</w:t>
            </w:r>
          </w:p>
        </w:tc>
      </w:tr>
      <w:tr w:rsidR="0086151B" w:rsidRPr="00E9149F" w:rsidTr="000800AB">
        <w:tc>
          <w:tcPr>
            <w:tcW w:w="860"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b/>
                <w:kern w:val="1"/>
                <w:sz w:val="20"/>
                <w:szCs w:val="24"/>
                <w:lang w:eastAsia="zh-CN"/>
              </w:rPr>
              <w:t>Name of the Equipment</w:t>
            </w:r>
          </w:p>
        </w:tc>
        <w:tc>
          <w:tcPr>
            <w:tcW w:w="4118"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b/>
                <w:kern w:val="1"/>
                <w:sz w:val="20"/>
                <w:szCs w:val="24"/>
                <w:lang w:eastAsia="zh-CN"/>
              </w:rPr>
              <w:t>Model &amp; Make</w:t>
            </w:r>
          </w:p>
        </w:tc>
        <w:tc>
          <w:tcPr>
            <w:tcW w:w="3183" w:type="dxa"/>
            <w:tcBorders>
              <w:top w:val="dotted" w:sz="4" w:space="0" w:color="000001"/>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Calibri" w:cs="Times New Roman"/>
                <w:b/>
                <w:kern w:val="1"/>
                <w:sz w:val="20"/>
                <w:szCs w:val="24"/>
                <w:lang w:eastAsia="zh-CN"/>
              </w:rPr>
              <w:t>Year of Purchase</w:t>
            </w:r>
          </w:p>
        </w:tc>
        <w:tc>
          <w:tcPr>
            <w:tcW w:w="1809" w:type="dxa"/>
            <w:tcBorders>
              <w:top w:val="dotted" w:sz="4" w:space="0" w:color="000001"/>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Times New Roman" w:cs="Times New Roman"/>
                <w:kern w:val="1"/>
                <w:sz w:val="24"/>
                <w:szCs w:val="24"/>
                <w:lang w:eastAsia="zh-CN"/>
              </w:rPr>
            </w:pPr>
          </w:p>
        </w:tc>
      </w:tr>
      <w:tr w:rsidR="0086151B" w:rsidRPr="00E9149F" w:rsidTr="000800AB">
        <w:tc>
          <w:tcPr>
            <w:tcW w:w="860" w:type="dxa"/>
            <w:tcBorders>
              <w:top w:val="dotted" w:sz="4" w:space="0" w:color="000001"/>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4118" w:type="dxa"/>
            <w:tcBorders>
              <w:top w:val="dotted" w:sz="4" w:space="0" w:color="000001"/>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3183" w:type="dxa"/>
            <w:tcBorders>
              <w:top w:val="dotted" w:sz="4" w:space="0" w:color="000001"/>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1809" w:type="dxa"/>
            <w:tcBorders>
              <w:top w:val="dotted" w:sz="4" w:space="0" w:color="000001"/>
              <w:left w:val="dotted" w:sz="4" w:space="0" w:color="000001"/>
              <w:bottom w:val="nil"/>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860" w:type="dxa"/>
            <w:tcBorders>
              <w:top w:val="nil"/>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4118" w:type="dxa"/>
            <w:tcBorders>
              <w:top w:val="nil"/>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3183" w:type="dxa"/>
            <w:tcBorders>
              <w:top w:val="nil"/>
              <w:left w:val="dotted" w:sz="4" w:space="0" w:color="000001"/>
              <w:bottom w:val="nil"/>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1809" w:type="dxa"/>
            <w:tcBorders>
              <w:top w:val="nil"/>
              <w:left w:val="dotted" w:sz="4" w:space="0" w:color="000001"/>
              <w:bottom w:val="nil"/>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r w:rsidR="0086151B" w:rsidRPr="00E9149F" w:rsidTr="000800AB">
        <w:tc>
          <w:tcPr>
            <w:tcW w:w="860" w:type="dxa"/>
            <w:tcBorders>
              <w:top w:val="nil"/>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4118" w:type="dxa"/>
            <w:tcBorders>
              <w:top w:val="nil"/>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3183" w:type="dxa"/>
            <w:tcBorders>
              <w:top w:val="nil"/>
              <w:left w:val="dotted" w:sz="4" w:space="0" w:color="000001"/>
              <w:bottom w:val="dotted" w:sz="4" w:space="0" w:color="000001"/>
              <w:right w:val="nil"/>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c>
          <w:tcPr>
            <w:tcW w:w="1809" w:type="dxa"/>
            <w:tcBorders>
              <w:top w:val="nil"/>
              <w:left w:val="dotted" w:sz="4" w:space="0" w:color="000001"/>
              <w:bottom w:val="dotted" w:sz="4" w:space="0" w:color="000001"/>
              <w:right w:val="dotted" w:sz="4" w:space="0" w:color="000001"/>
            </w:tcBorders>
            <w:shd w:val="clear" w:color="auto" w:fill="FFFFFF"/>
          </w:tcPr>
          <w:p w:rsidR="0086151B" w:rsidRPr="00E9149F" w:rsidRDefault="0086151B" w:rsidP="000800AB">
            <w:pPr>
              <w:autoSpaceDE w:val="0"/>
              <w:autoSpaceDN w:val="0"/>
              <w:adjustRightInd w:val="0"/>
              <w:spacing w:after="0" w:line="276" w:lineRule="auto"/>
              <w:rPr>
                <w:rFonts w:ascii="Times New Roman" w:eastAsia="Times New Roman" w:hAnsi="Calibri" w:cs="Times New Roman"/>
                <w:kern w:val="1"/>
                <w:sz w:val="20"/>
                <w:szCs w:val="24"/>
                <w:lang w:eastAsia="zh-CN"/>
              </w:rPr>
            </w:pPr>
          </w:p>
        </w:tc>
      </w:tr>
    </w:tbl>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86151B" w:rsidRPr="00E9149F" w:rsidRDefault="0086151B" w:rsidP="0086151B">
      <w:pPr>
        <w:autoSpaceDE w:val="0"/>
        <w:autoSpaceDN w:val="0"/>
        <w:adjustRightInd w:val="0"/>
        <w:spacing w:after="0" w:line="276" w:lineRule="auto"/>
        <w:rPr>
          <w:rFonts w:ascii="Times New Roman" w:eastAsia="Times New Roman" w:hAnsi="Times New Roman" w:cs="Times New Roman"/>
          <w:b/>
          <w:kern w:val="1"/>
          <w:sz w:val="24"/>
          <w:szCs w:val="24"/>
          <w:lang w:eastAsia="zh-CN"/>
        </w:rPr>
      </w:pPr>
    </w:p>
    <w:p w:rsidR="0086151B" w:rsidRPr="00E9149F" w:rsidRDefault="0086151B" w:rsidP="0086151B">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B.</w:t>
      </w:r>
      <w:r w:rsidRPr="00E9149F">
        <w:rPr>
          <w:rFonts w:ascii="Times New Roman" w:eastAsia="Times New Roman" w:hAnsi="Times New Roman" w:cs="Times New Roman"/>
          <w:b/>
          <w:kern w:val="1"/>
          <w:sz w:val="24"/>
          <w:szCs w:val="24"/>
          <w:lang w:eastAsia="zh-CN"/>
        </w:rPr>
        <w:tab/>
        <w:t xml:space="preserve">Content of </w:t>
      </w:r>
      <w:bookmarkStart w:id="11" w:name="Curriculum_Vitae"/>
      <w:r w:rsidRPr="00E9149F">
        <w:rPr>
          <w:rFonts w:ascii="Times New Roman" w:eastAsia="Times New Roman" w:hAnsi="Times New Roman" w:cs="Times New Roman"/>
          <w:b/>
          <w:kern w:val="1"/>
          <w:sz w:val="24"/>
          <w:szCs w:val="24"/>
          <w:lang w:eastAsia="zh-CN"/>
        </w:rPr>
        <w:t xml:space="preserve">CURRICULUM VITAE </w:t>
      </w:r>
      <w:bookmarkEnd w:id="11"/>
      <w:r w:rsidRPr="00E9149F">
        <w:rPr>
          <w:rFonts w:ascii="Times New Roman" w:eastAsia="Times New Roman" w:hAnsi="Times New Roman" w:cs="Times New Roman"/>
          <w:b/>
          <w:kern w:val="1"/>
          <w:sz w:val="24"/>
          <w:szCs w:val="24"/>
          <w:lang w:eastAsia="zh-CN"/>
        </w:rPr>
        <w:t xml:space="preserve">(CV) </w:t>
      </w:r>
    </w:p>
    <w:p w:rsidR="0086151B" w:rsidRPr="00E9149F" w:rsidRDefault="0086151B" w:rsidP="0086151B">
      <w:pPr>
        <w:widowControl w:val="0"/>
        <w:autoSpaceDE w:val="0"/>
        <w:autoSpaceDN w:val="0"/>
        <w:adjustRightInd w:val="0"/>
        <w:spacing w:after="0" w:line="276" w:lineRule="auto"/>
        <w:ind w:firstLine="720"/>
        <w:rPr>
          <w:rFonts w:ascii="Times New Roman" w:hAnsi="Times New Roman" w:cs="Times New Roman"/>
          <w:sz w:val="20"/>
          <w:szCs w:val="24"/>
          <w:lang w:eastAsia="zh-CN"/>
        </w:rPr>
      </w:pPr>
      <w:r w:rsidRPr="00E9149F">
        <w:rPr>
          <w:rFonts w:ascii="Times New Roman" w:hAnsi="Times New Roman" w:cs="Times New Roman"/>
          <w:b/>
          <w:sz w:val="20"/>
          <w:szCs w:val="24"/>
          <w:lang w:eastAsia="zh-CN"/>
        </w:rPr>
        <w:t>Curriculum vitae (CV) of   Principal Investigator</w:t>
      </w:r>
      <w:r w:rsidRPr="00E9149F">
        <w:rPr>
          <w:rFonts w:ascii="Times New Roman" w:hAnsi="Times New Roman" w:cs="Times New Roman"/>
          <w:sz w:val="20"/>
          <w:szCs w:val="24"/>
          <w:lang w:eastAsia="zh-CN"/>
        </w:rPr>
        <w:t xml:space="preserve"> (PI), Co-Investigator (CI) and Principal Coordinator (PC</w:t>
      </w:r>
      <w:proofErr w:type="gramStart"/>
      <w:r w:rsidRPr="00E9149F">
        <w:rPr>
          <w:rFonts w:ascii="Times New Roman" w:hAnsi="Times New Roman" w:cs="Times New Roman"/>
          <w:sz w:val="20"/>
          <w:szCs w:val="24"/>
          <w:lang w:eastAsia="zh-CN"/>
        </w:rPr>
        <w:t>)should</w:t>
      </w:r>
      <w:proofErr w:type="gramEnd"/>
      <w:r w:rsidRPr="00E9149F">
        <w:rPr>
          <w:rFonts w:ascii="Times New Roman" w:hAnsi="Times New Roman" w:cs="Times New Roman"/>
          <w:sz w:val="20"/>
          <w:szCs w:val="24"/>
          <w:lang w:eastAsia="zh-CN"/>
        </w:rPr>
        <w:t xml:space="preserve"> include the following information: </w:t>
      </w:r>
      <w:r w:rsidRPr="00E9149F">
        <w:rPr>
          <w:rFonts w:ascii="Times New Roman" w:hAnsi="Times New Roman" w:cs="Times New Roman"/>
          <w:i/>
          <w:color w:val="FF0000"/>
          <w:sz w:val="20"/>
          <w:szCs w:val="24"/>
          <w:lang w:eastAsia="zh-CN"/>
        </w:rPr>
        <w:t>(*601, 602 &amp; 603 are applicable for YSRA only)</w:t>
      </w:r>
    </w:p>
    <w:p w:rsidR="0086151B" w:rsidRPr="00E9149F" w:rsidRDefault="0086151B" w:rsidP="0086151B">
      <w:pPr>
        <w:widowControl w:val="0"/>
        <w:autoSpaceDE w:val="0"/>
        <w:autoSpaceDN w:val="0"/>
        <w:adjustRightInd w:val="0"/>
        <w:spacing w:after="0" w:line="276" w:lineRule="auto"/>
        <w:rPr>
          <w:rFonts w:ascii="Times New Roman" w:hAnsi="Times New Roman" w:cs="Times New Roman"/>
          <w:sz w:val="20"/>
          <w:szCs w:val="24"/>
          <w:lang w:eastAsia="zh-CN"/>
        </w:rPr>
      </w:pPr>
      <w:r w:rsidRPr="00E9149F">
        <w:rPr>
          <w:rFonts w:ascii="Times New Roman" w:hAnsi="Times New Roman" w:cs="Times New Roman"/>
          <w:b/>
          <w:sz w:val="20"/>
          <w:szCs w:val="24"/>
          <w:lang w:eastAsia="zh-CN"/>
        </w:rPr>
        <w:t xml:space="preserve">  *601.</w:t>
      </w:r>
      <w:r w:rsidRPr="00E9149F">
        <w:rPr>
          <w:rFonts w:ascii="Times New Roman" w:hAnsi="Times New Roman" w:cs="Times New Roman"/>
          <w:sz w:val="20"/>
          <w:szCs w:val="24"/>
          <w:lang w:eastAsia="zh-CN"/>
        </w:rPr>
        <w:t xml:space="preserve">Academic </w:t>
      </w:r>
      <w:proofErr w:type="gramStart"/>
      <w:r w:rsidRPr="00E9149F">
        <w:rPr>
          <w:rFonts w:ascii="Times New Roman" w:hAnsi="Times New Roman" w:cs="Times New Roman"/>
          <w:sz w:val="20"/>
          <w:szCs w:val="24"/>
          <w:lang w:eastAsia="zh-CN"/>
        </w:rPr>
        <w:t>Qualifications(</w:t>
      </w:r>
      <w:proofErr w:type="gramEnd"/>
      <w:r w:rsidRPr="00E9149F">
        <w:rPr>
          <w:rFonts w:ascii="Times New Roman" w:hAnsi="Times New Roman" w:cs="Times New Roman"/>
          <w:sz w:val="20"/>
          <w:szCs w:val="24"/>
          <w:lang w:eastAsia="zh-CN"/>
        </w:rPr>
        <w:t>Graduation &amp; onwards include GATE/NET)</w:t>
      </w:r>
    </w:p>
    <w:p w:rsidR="0086151B" w:rsidRPr="00E9149F" w:rsidRDefault="0086151B" w:rsidP="0086151B">
      <w:pPr>
        <w:keepNext/>
        <w:widowControl w:val="0"/>
        <w:numPr>
          <w:ilvl w:val="1"/>
          <w:numId w:val="1"/>
        </w:numPr>
        <w:tabs>
          <w:tab w:val="left" w:pos="1152"/>
        </w:tabs>
        <w:autoSpaceDE w:val="0"/>
        <w:autoSpaceDN w:val="0"/>
        <w:adjustRightInd w:val="0"/>
        <w:spacing w:after="0" w:line="240" w:lineRule="auto"/>
        <w:outlineLvl w:val="1"/>
        <w:rPr>
          <w:rFonts w:ascii="Arial" w:eastAsia="Times New Roman" w:hAnsi="Arial Unicode MS" w:cs="Times New Roman"/>
          <w:sz w:val="20"/>
          <w:szCs w:val="24"/>
          <w:lang w:eastAsia="zh-CN"/>
        </w:rPr>
      </w:pPr>
    </w:p>
    <w:tbl>
      <w:tblPr>
        <w:tblW w:w="0" w:type="auto"/>
        <w:tblInd w:w="6" w:type="dxa"/>
        <w:tblLayout w:type="fixed"/>
        <w:tblCellMar>
          <w:left w:w="0" w:type="dxa"/>
          <w:right w:w="0" w:type="dxa"/>
        </w:tblCellMar>
        <w:tblLook w:val="0000" w:firstRow="0" w:lastRow="0" w:firstColumn="0" w:lastColumn="0" w:noHBand="0" w:noVBand="0"/>
      </w:tblPr>
      <w:tblGrid>
        <w:gridCol w:w="1950"/>
        <w:gridCol w:w="1668"/>
        <w:gridCol w:w="1284"/>
        <w:gridCol w:w="2284"/>
        <w:gridCol w:w="1141"/>
        <w:gridCol w:w="1187"/>
      </w:tblGrid>
      <w:tr w:rsidR="0086151B" w:rsidRPr="00E9149F" w:rsidTr="000800AB">
        <w:trPr>
          <w:gridAfter w:val="5"/>
          <w:wAfter w:w="7559" w:type="dxa"/>
        </w:trPr>
        <w:tc>
          <w:tcPr>
            <w:tcW w:w="1950" w:type="dxa"/>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Name of  the examination/Degree</w:t>
            </w: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Subjects</w:t>
            </w:r>
          </w:p>
        </w:tc>
        <w:tc>
          <w:tcPr>
            <w:tcW w:w="1668"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Area  of specialization</w:t>
            </w:r>
          </w:p>
        </w:tc>
        <w:tc>
          <w:tcPr>
            <w:tcW w:w="1284"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Name of Institute/ University/ Board</w:t>
            </w:r>
          </w:p>
        </w:tc>
        <w:tc>
          <w:tcPr>
            <w:tcW w:w="2284"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Year of passing</w:t>
            </w:r>
          </w:p>
        </w:tc>
        <w:tc>
          <w:tcPr>
            <w:tcW w:w="1141"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Percentage/ Grade</w:t>
            </w:r>
          </w:p>
        </w:tc>
        <w:tc>
          <w:tcPr>
            <w:tcW w:w="11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6151B" w:rsidRPr="00E9149F" w:rsidRDefault="0086151B" w:rsidP="0086151B">
            <w:pPr>
              <w:keepNext/>
              <w:framePr w:w="9743" w:h="1638" w:hRule="exact" w:hSpace="114" w:vSpace="114" w:wrap="auto" w:vAnchor="text" w:hAnchor="text" w:x="1" w:y="1"/>
              <w:numPr>
                <w:ilvl w:val="1"/>
                <w:numId w:val="1"/>
              </w:numPr>
              <w:tabs>
                <w:tab w:val="left" w:pos="1152"/>
              </w:tabs>
              <w:autoSpaceDE w:val="0"/>
              <w:autoSpaceDN w:val="0"/>
              <w:adjustRightInd w:val="0"/>
              <w:spacing w:after="0" w:line="240" w:lineRule="auto"/>
              <w:outlineLvl w:val="1"/>
              <w:rPr>
                <w:rFonts w:ascii="Times New Roman" w:eastAsia="Times New Roman" w:hAnsi="Times New Roman" w:cs="Times New Roman"/>
                <w:kern w:val="1"/>
                <w:sz w:val="24"/>
                <w:szCs w:val="24"/>
                <w:lang w:eastAsia="zh-CN"/>
              </w:rPr>
            </w:pP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668"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2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41"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87"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668"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2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41"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87"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668"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2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41"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87"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668"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2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41"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87"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r>
      <w:tr w:rsidR="0086151B" w:rsidRPr="00E9149F" w:rsidTr="000800AB">
        <w:tc>
          <w:tcPr>
            <w:tcW w:w="195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668"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2284"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41"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c>
          <w:tcPr>
            <w:tcW w:w="1187"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framePr w:w="9743" w:h="1638" w:hRule="exact" w:hSpace="114" w:vSpace="114" w:wrap="auto" w:vAnchor="text" w:hAnchor="text" w:x="1" w:y="1"/>
              <w:autoSpaceDE w:val="0"/>
              <w:autoSpaceDN w:val="0"/>
              <w:adjustRightInd w:val="0"/>
              <w:spacing w:after="0" w:line="240" w:lineRule="auto"/>
              <w:rPr>
                <w:rFonts w:ascii="Times New Roman" w:eastAsia="Times New Roman" w:hAnsi="Times New Roman" w:cs="Times New Roman"/>
                <w:kern w:val="1"/>
                <w:sz w:val="20"/>
                <w:szCs w:val="24"/>
                <w:lang w:eastAsia="zh-CN"/>
              </w:rPr>
            </w:pPr>
          </w:p>
        </w:tc>
      </w:tr>
    </w:tbl>
    <w:p w:rsidR="0086151B" w:rsidRPr="00E9149F" w:rsidRDefault="0086151B" w:rsidP="0086151B">
      <w:pPr>
        <w:framePr w:w="9743" w:h="1638" w:hRule="exact" w:wrap="auto" w:vAnchor="text" w:hAnchor="text" w:x="1" w:y="1"/>
        <w:autoSpaceDE w:val="0"/>
        <w:autoSpaceDN w:val="0"/>
        <w:adjustRightInd w:val="0"/>
        <w:spacing w:after="0" w:line="240" w:lineRule="auto"/>
        <w:jc w:val="both"/>
        <w:rPr>
          <w:rFonts w:ascii="Arial" w:eastAsia="Times New Roman" w:hAnsi="Times New Roman" w:cs="Times New Roman"/>
          <w:kern w:val="1"/>
          <w:sz w:val="20"/>
          <w:szCs w:val="24"/>
          <w:lang w:eastAsia="zh-CN"/>
        </w:rPr>
      </w:pP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b/>
          <w:kern w:val="1"/>
          <w:sz w:val="20"/>
          <w:szCs w:val="24"/>
          <w:lang w:eastAsia="zh-CN"/>
        </w:rPr>
      </w:pPr>
      <w:r w:rsidRPr="00E9149F">
        <w:rPr>
          <w:rFonts w:ascii="Times New Roman" w:eastAsia="Times New Roman" w:hAnsi="Times New Roman" w:cs="Times New Roman"/>
          <w:b/>
          <w:kern w:val="1"/>
          <w:sz w:val="20"/>
          <w:szCs w:val="24"/>
          <w:lang w:eastAsia="zh-CN"/>
        </w:rPr>
        <w:t>*602: Details of the Ph.D. Work:</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lastRenderedPageBreak/>
        <w:t>Title:</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Guide:</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Institute: </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Number of Journal Publications:</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Brief Description of Ph.D. Work: </w:t>
      </w:r>
      <w:r w:rsidRPr="00E9149F">
        <w:rPr>
          <w:rFonts w:ascii="Times New Roman" w:eastAsia="Times New Roman" w:hAnsi="Times New Roman" w:cs="Times New Roman"/>
          <w:i/>
          <w:color w:val="FF0000"/>
          <w:kern w:val="1"/>
          <w:sz w:val="20"/>
          <w:szCs w:val="24"/>
          <w:lang w:eastAsia="zh-CN"/>
        </w:rPr>
        <w:t>(200 words)</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b/>
          <w:kern w:val="1"/>
          <w:sz w:val="20"/>
          <w:szCs w:val="24"/>
          <w:lang w:eastAsia="zh-CN"/>
        </w:rPr>
      </w:pP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 xml:space="preserve">*603: Brief Description of </w:t>
      </w:r>
      <w:proofErr w:type="spellStart"/>
      <w:r w:rsidRPr="00E9149F">
        <w:rPr>
          <w:rFonts w:ascii="Times New Roman" w:eastAsia="Times New Roman" w:hAnsi="Times New Roman" w:cs="Times New Roman"/>
          <w:b/>
          <w:kern w:val="1"/>
          <w:sz w:val="20"/>
          <w:szCs w:val="24"/>
          <w:lang w:eastAsia="zh-CN"/>
        </w:rPr>
        <w:t>Post Doctoral</w:t>
      </w:r>
      <w:proofErr w:type="spellEnd"/>
      <w:r w:rsidRPr="00E9149F">
        <w:rPr>
          <w:rFonts w:ascii="Times New Roman" w:eastAsia="Times New Roman" w:hAnsi="Times New Roman" w:cs="Times New Roman"/>
          <w:b/>
          <w:kern w:val="1"/>
          <w:sz w:val="20"/>
          <w:szCs w:val="24"/>
          <w:lang w:eastAsia="zh-CN"/>
        </w:rPr>
        <w:t xml:space="preserve"> Work: </w:t>
      </w:r>
      <w:r w:rsidRPr="00E9149F">
        <w:rPr>
          <w:rFonts w:ascii="Times New Roman" w:eastAsia="Times New Roman" w:hAnsi="Times New Roman" w:cs="Times New Roman"/>
          <w:i/>
          <w:color w:val="FF0000"/>
          <w:kern w:val="1"/>
          <w:sz w:val="20"/>
          <w:szCs w:val="24"/>
          <w:lang w:eastAsia="zh-CN"/>
        </w:rPr>
        <w:t>(200 words for each)</w:t>
      </w:r>
    </w:p>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b/>
          <w:kern w:val="1"/>
          <w:sz w:val="20"/>
          <w:szCs w:val="24"/>
          <w:lang w:eastAsia="zh-CN"/>
        </w:rPr>
      </w:pPr>
    </w:p>
    <w:p w:rsidR="0086151B" w:rsidRPr="00E9149F" w:rsidRDefault="0086151B" w:rsidP="0086151B">
      <w:pPr>
        <w:widowControl w:val="0"/>
        <w:autoSpaceDE w:val="0"/>
        <w:autoSpaceDN w:val="0"/>
        <w:adjustRightInd w:val="0"/>
        <w:spacing w:after="0" w:line="480" w:lineRule="auto"/>
        <w:rPr>
          <w:rFonts w:ascii="Times New Roman" w:hAnsi="Times New Roman" w:cs="Times New Roman"/>
          <w:sz w:val="20"/>
          <w:szCs w:val="24"/>
          <w:lang w:eastAsia="zh-CN"/>
        </w:rPr>
      </w:pPr>
      <w:r w:rsidRPr="00E9149F">
        <w:rPr>
          <w:rFonts w:ascii="Times New Roman" w:hAnsi="Times New Roman" w:cs="Times New Roman"/>
          <w:b/>
          <w:sz w:val="20"/>
          <w:szCs w:val="24"/>
          <w:lang w:eastAsia="zh-CN"/>
        </w:rPr>
        <w:t xml:space="preserve">604. Employment History (including post-doc) </w:t>
      </w:r>
    </w:p>
    <w:tbl>
      <w:tblPr>
        <w:tblW w:w="0" w:type="auto"/>
        <w:tblInd w:w="6" w:type="dxa"/>
        <w:tblLayout w:type="fixed"/>
        <w:tblCellMar>
          <w:left w:w="0" w:type="dxa"/>
          <w:right w:w="0" w:type="dxa"/>
        </w:tblCellMar>
        <w:tblLook w:val="0000" w:firstRow="0" w:lastRow="0" w:firstColumn="0" w:lastColumn="0" w:noHBand="0" w:noVBand="0"/>
      </w:tblPr>
      <w:tblGrid>
        <w:gridCol w:w="1910"/>
        <w:gridCol w:w="1912"/>
        <w:gridCol w:w="2112"/>
        <w:gridCol w:w="2677"/>
        <w:gridCol w:w="1361"/>
      </w:tblGrid>
      <w:tr w:rsidR="0086151B" w:rsidRPr="00E9149F" w:rsidTr="000800AB">
        <w:trPr>
          <w:gridAfter w:val="4"/>
          <w:wAfter w:w="8057" w:type="dxa"/>
        </w:trPr>
        <w:tc>
          <w:tcPr>
            <w:tcW w:w="1910" w:type="dxa"/>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Period (Year)</w:t>
            </w: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Name of  the examination/Degree/ Post as applicable</w:t>
            </w:r>
          </w:p>
        </w:tc>
        <w:tc>
          <w:tcPr>
            <w:tcW w:w="1912"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Area  of specialization/ Subjects</w:t>
            </w:r>
          </w:p>
        </w:tc>
        <w:tc>
          <w:tcPr>
            <w:tcW w:w="2112"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 xml:space="preserve">Name of Institute/ University/ </w:t>
            </w:r>
          </w:p>
        </w:tc>
        <w:tc>
          <w:tcPr>
            <w:tcW w:w="2677" w:type="dxa"/>
            <w:tcBorders>
              <w:top w:val="single" w:sz="4" w:space="0" w:color="000001"/>
              <w:left w:val="single" w:sz="4" w:space="0" w:color="000001"/>
              <w:bottom w:val="single" w:sz="4" w:space="0" w:color="000001"/>
              <w:right w:val="nil"/>
            </w:tcBorders>
            <w:shd w:val="clear" w:color="auto" w:fill="FFFFFF"/>
            <w:vAlign w:val="center"/>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18"/>
                <w:szCs w:val="24"/>
                <w:lang w:eastAsia="zh-CN"/>
              </w:rPr>
              <w:t>Number of Journal Publications</w:t>
            </w: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9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1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677"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9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1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677"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9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1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677"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9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1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677"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r>
      <w:tr w:rsidR="0086151B" w:rsidRPr="00E9149F" w:rsidTr="000800AB">
        <w:tc>
          <w:tcPr>
            <w:tcW w:w="1910"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9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112"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2677" w:type="dxa"/>
            <w:tcBorders>
              <w:top w:val="single" w:sz="4" w:space="0" w:color="000001"/>
              <w:left w:val="single" w:sz="4" w:space="0" w:color="000001"/>
              <w:bottom w:val="single" w:sz="4" w:space="0" w:color="000001"/>
              <w:right w:val="nil"/>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c>
          <w:tcPr>
            <w:tcW w:w="1361" w:type="dxa"/>
            <w:tcBorders>
              <w:top w:val="single" w:sz="4" w:space="0" w:color="000001"/>
              <w:left w:val="single" w:sz="4" w:space="0" w:color="000001"/>
              <w:bottom w:val="single" w:sz="4" w:space="0" w:color="000001"/>
              <w:right w:val="single" w:sz="4" w:space="0" w:color="000001"/>
            </w:tcBorders>
            <w:shd w:val="clear" w:color="auto" w:fill="FFFFFF"/>
          </w:tcPr>
          <w:p w:rsidR="0086151B" w:rsidRPr="00E9149F" w:rsidRDefault="0086151B" w:rsidP="000800AB">
            <w:pPr>
              <w:autoSpaceDE w:val="0"/>
              <w:autoSpaceDN w:val="0"/>
              <w:adjustRightInd w:val="0"/>
              <w:spacing w:after="0" w:line="240" w:lineRule="auto"/>
              <w:jc w:val="center"/>
              <w:rPr>
                <w:rFonts w:ascii="Times New Roman" w:eastAsia="Times New Roman" w:hAnsi="Times New Roman" w:cs="Times New Roman"/>
                <w:kern w:val="1"/>
                <w:sz w:val="20"/>
                <w:szCs w:val="24"/>
                <w:lang w:eastAsia="zh-CN"/>
              </w:rPr>
            </w:pPr>
          </w:p>
        </w:tc>
      </w:tr>
    </w:tbl>
    <w:p w:rsidR="0086151B" w:rsidRPr="00E9149F" w:rsidRDefault="0086151B" w:rsidP="0086151B">
      <w:pPr>
        <w:autoSpaceDE w:val="0"/>
        <w:autoSpaceDN w:val="0"/>
        <w:adjustRightInd w:val="0"/>
        <w:spacing w:after="0" w:line="240" w:lineRule="auto"/>
        <w:jc w:val="both"/>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605: Awards &amp; Fellowships:</w:t>
      </w:r>
    </w:p>
    <w:p w:rsidR="0086151B" w:rsidRPr="00E9149F" w:rsidRDefault="0086151B" w:rsidP="0086151B">
      <w:pPr>
        <w:widowControl w:val="0"/>
        <w:autoSpaceDE w:val="0"/>
        <w:autoSpaceDN w:val="0"/>
        <w:adjustRightInd w:val="0"/>
        <w:spacing w:after="0" w:line="276" w:lineRule="auto"/>
        <w:ind w:left="4320" w:firstLine="720"/>
        <w:jc w:val="center"/>
        <w:rPr>
          <w:rFonts w:ascii="Times New Roman" w:eastAsia="Times New Roman" w:hAnsi="Times New Roman" w:cs="Times New Roman"/>
          <w:kern w:val="1"/>
          <w:sz w:val="20"/>
          <w:szCs w:val="24"/>
          <w:lang w:eastAsia="zh-CN"/>
        </w:rPr>
      </w:pPr>
    </w:p>
    <w:p w:rsidR="0086151B" w:rsidRPr="00E9149F" w:rsidRDefault="0086151B" w:rsidP="0086151B">
      <w:pPr>
        <w:widowControl w:val="0"/>
        <w:autoSpaceDE w:val="0"/>
        <w:autoSpaceDN w:val="0"/>
        <w:adjustRightInd w:val="0"/>
        <w:spacing w:after="0" w:line="276" w:lineRule="auto"/>
        <w:ind w:left="4320" w:firstLine="720"/>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Signature with date</w:t>
      </w:r>
      <w:bookmarkStart w:id="12" w:name="_GoBack"/>
      <w:bookmarkEnd w:id="12"/>
    </w:p>
    <w:sectPr w:rsidR="0086151B" w:rsidRPr="00E9149F" w:rsidSect="00F574FE">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2" w15:restartNumberingAfterBreak="0">
    <w:nsid w:val="00000003"/>
    <w:multiLevelType w:val="multilevel"/>
    <w:tmpl w:val="00000003"/>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00000005"/>
    <w:lvl w:ilvl="0">
      <w:start w:val="1"/>
      <w:numFmt w:val="bullet"/>
      <w:lvlText w:val=""/>
      <w:lvlJc w:val="left"/>
      <w:pPr>
        <w:ind w:left="720" w:hanging="360"/>
      </w:pPr>
      <w:rPr>
        <w:rFonts w:ascii="Calibri" w:hAnsi="Calibri" w:cs="Calibri"/>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Calibri" w:hAnsi="Calibri" w:cs="Calibri"/>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Calibri" w:hAnsi="Calibri" w:cs="Calibri"/>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5" w15:restartNumberingAfterBreak="0">
    <w:nsid w:val="00000006"/>
    <w:multiLevelType w:val="multilevel"/>
    <w:tmpl w:val="00000006"/>
    <w:lvl w:ilvl="0">
      <w:start w:val="1"/>
      <w:numFmt w:val="upperLetter"/>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7"/>
    <w:multiLevelType w:val="multilevel"/>
    <w:tmpl w:val="00000007"/>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8"/>
    <w:multiLevelType w:val="multilevel"/>
    <w:tmpl w:val="00000008"/>
    <w:lvl w:ilvl="0">
      <w:start w:val="10"/>
      <w:numFmt w:val="decimal"/>
      <w:lvlText w:val="%1"/>
      <w:lvlJc w:val="left"/>
      <w:pPr>
        <w:ind w:left="420" w:hanging="420"/>
      </w:pPr>
      <w:rPr>
        <w:b/>
        <w:bCs/>
      </w:rPr>
    </w:lvl>
    <w:lvl w:ilvl="1">
      <w:start w:val="1"/>
      <w:numFmt w:val="decimal"/>
      <w:lvlText w:val="%1.%2"/>
      <w:lvlJc w:val="left"/>
      <w:pPr>
        <w:ind w:left="420" w:hanging="42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8" w15:restartNumberingAfterBreak="0">
    <w:nsid w:val="00000009"/>
    <w:multiLevelType w:val="multilevel"/>
    <w:tmpl w:val="0000000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000000A"/>
    <w:multiLevelType w:val="multilevel"/>
    <w:tmpl w:val="0000000A"/>
    <w:lvl w:ilvl="0">
      <w:start w:val="10"/>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1B"/>
    <w:rsid w:val="003455C3"/>
    <w:rsid w:val="0086151B"/>
    <w:rsid w:val="008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0083-C270-492C-B68B-FDA15C42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geetaAppDataLocalAppDataSangeetaAppDataLocalTempPPA_online_201014.docx" TargetMode="External"/><Relationship Id="rId3" Type="http://schemas.openxmlformats.org/officeDocument/2006/relationships/settings" Target="settings.xml"/><Relationship Id="rId7" Type="http://schemas.openxmlformats.org/officeDocument/2006/relationships/hyperlink" Target="https://daebrn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ebrns.gov.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fp.pssi.in/documents/research_are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Ipr</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A V Kumar</dc:creator>
  <cp:keywords/>
  <dc:description/>
  <cp:lastModifiedBy>Ravi A V Kumar</cp:lastModifiedBy>
  <cp:revision>2</cp:revision>
  <dcterms:created xsi:type="dcterms:W3CDTF">2016-06-01T08:12:00Z</dcterms:created>
  <dcterms:modified xsi:type="dcterms:W3CDTF">2016-06-01T08:16:00Z</dcterms:modified>
</cp:coreProperties>
</file>